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F5C24" w14:textId="074CEC56" w:rsidR="00252916" w:rsidRPr="00117BE8" w:rsidRDefault="00971E34" w:rsidP="00D579F7">
      <w:pPr>
        <w:jc w:val="right"/>
        <w:rPr>
          <w:b/>
          <w:lang w:val="hr-HR"/>
        </w:rPr>
      </w:pPr>
      <w:r w:rsidRPr="00117BE8">
        <w:rPr>
          <w:b/>
          <w:lang w:val="hr-HR"/>
        </w:rPr>
        <w:t>PRIJEDLOG</w:t>
      </w:r>
    </w:p>
    <w:p w14:paraId="3FAEDA1F" w14:textId="45D3DC5A" w:rsidR="00252916" w:rsidRPr="00117BE8" w:rsidRDefault="00252916" w:rsidP="00D579F7">
      <w:pPr>
        <w:ind w:firstLine="708"/>
        <w:jc w:val="both"/>
        <w:rPr>
          <w:lang w:val="hr-HR"/>
        </w:rPr>
      </w:pPr>
      <w:r w:rsidRPr="00117BE8">
        <w:rPr>
          <w:lang w:val="hr-HR"/>
        </w:rPr>
        <w:t>Na temelju članaka 35.</w:t>
      </w:r>
      <w:r w:rsidR="008C2474">
        <w:rPr>
          <w:lang w:val="hr-HR"/>
        </w:rPr>
        <w:t xml:space="preserve"> </w:t>
      </w:r>
      <w:r w:rsidRPr="00117BE8">
        <w:rPr>
          <w:lang w:val="hr-HR"/>
        </w:rPr>
        <w:t>Zakona u lokalnoj i područnoj (regionalnoj) samoupravi („Narodne novine“ br. 33/01, 60/01, 129/05, 109/07, 125/08, 36/09, 150/11, 144/12, 19/13, 137/15, 123/17, 98/19 i 144/20), članaka 25. i 100. Statuta Općine Križ („Glasnik Zagrebačke županije“ br. 11/21) i članka 64. Poslovnika Općinskog vijeća Općine Križ („Glasnik Zagrebačke županije“ br. 11/21</w:t>
      </w:r>
      <w:r w:rsidR="00D43146">
        <w:rPr>
          <w:lang w:val="hr-HR"/>
        </w:rPr>
        <w:t xml:space="preserve"> i 57/23</w:t>
      </w:r>
      <w:r w:rsidRPr="00117BE8">
        <w:rPr>
          <w:lang w:val="hr-HR"/>
        </w:rPr>
        <w:t xml:space="preserve">), a sukladno članku 11. stavku 2. Zakona o poticanju razvoja malog gospodarstva („Narodne novine“ br. 29/02, 63/07, 53/12, 56/13 i 121/16) Općinsko vijeće Općine Križ na </w:t>
      </w:r>
      <w:r w:rsidR="00971E34" w:rsidRPr="00117BE8">
        <w:rPr>
          <w:lang w:val="hr-HR"/>
        </w:rPr>
        <w:t>--</w:t>
      </w:r>
      <w:r w:rsidR="007B4C35" w:rsidRPr="00117BE8">
        <w:rPr>
          <w:lang w:val="hr-HR"/>
        </w:rPr>
        <w:t xml:space="preserve">. </w:t>
      </w:r>
      <w:r w:rsidRPr="00117BE8">
        <w:rPr>
          <w:lang w:val="hr-HR"/>
        </w:rPr>
        <w:t xml:space="preserve">sjednici održanoj dana </w:t>
      </w:r>
      <w:r w:rsidR="00971E34" w:rsidRPr="00117BE8">
        <w:rPr>
          <w:lang w:val="hr-HR"/>
        </w:rPr>
        <w:t>--</w:t>
      </w:r>
      <w:r w:rsidR="007B4C35" w:rsidRPr="00117BE8">
        <w:rPr>
          <w:lang w:val="hr-HR"/>
        </w:rPr>
        <w:t xml:space="preserve"> </w:t>
      </w:r>
      <w:r w:rsidRPr="00117BE8">
        <w:rPr>
          <w:lang w:val="hr-HR"/>
        </w:rPr>
        <w:t>202</w:t>
      </w:r>
      <w:r w:rsidR="00971E34" w:rsidRPr="00117BE8">
        <w:rPr>
          <w:lang w:val="hr-HR"/>
        </w:rPr>
        <w:t>5</w:t>
      </w:r>
      <w:r w:rsidRPr="00117BE8">
        <w:rPr>
          <w:lang w:val="hr-HR"/>
        </w:rPr>
        <w:t>. godine donijelo je</w:t>
      </w:r>
    </w:p>
    <w:p w14:paraId="31F2B9A5" w14:textId="77777777" w:rsidR="00252916" w:rsidRPr="00117BE8" w:rsidRDefault="00252916" w:rsidP="00D579F7">
      <w:pPr>
        <w:ind w:firstLine="708"/>
        <w:jc w:val="both"/>
        <w:rPr>
          <w:lang w:val="hr-HR"/>
        </w:rPr>
      </w:pPr>
    </w:p>
    <w:p w14:paraId="47C8B560" w14:textId="77777777" w:rsidR="00252916" w:rsidRPr="00117BE8" w:rsidRDefault="00252916" w:rsidP="00D579F7">
      <w:pPr>
        <w:rPr>
          <w:lang w:val="hr-HR"/>
        </w:rPr>
      </w:pPr>
    </w:p>
    <w:p w14:paraId="79E2F3D2" w14:textId="77777777" w:rsidR="00252916" w:rsidRPr="00117BE8" w:rsidRDefault="00252916" w:rsidP="00D579F7">
      <w:pPr>
        <w:jc w:val="center"/>
        <w:rPr>
          <w:b/>
          <w:bCs/>
          <w:lang w:val="hr-HR"/>
        </w:rPr>
      </w:pPr>
      <w:r w:rsidRPr="00117BE8">
        <w:rPr>
          <w:b/>
          <w:bCs/>
          <w:lang w:val="hr-HR"/>
        </w:rPr>
        <w:t xml:space="preserve">PROGRAM POTICANJA RAZVOJA PODUZETNIŠTVA </w:t>
      </w:r>
    </w:p>
    <w:p w14:paraId="12B0B83A" w14:textId="4C0D20D3" w:rsidR="00252916" w:rsidRPr="00117BE8" w:rsidRDefault="00252916" w:rsidP="00D579F7">
      <w:pPr>
        <w:jc w:val="center"/>
        <w:rPr>
          <w:b/>
          <w:bCs/>
          <w:lang w:val="hr-HR"/>
        </w:rPr>
      </w:pPr>
      <w:r w:rsidRPr="00117BE8">
        <w:rPr>
          <w:b/>
          <w:bCs/>
          <w:lang w:val="hr-HR"/>
        </w:rPr>
        <w:t xml:space="preserve">OPĆINE KRIŽ </w:t>
      </w:r>
      <w:r w:rsidR="000542D7" w:rsidRPr="00117BE8">
        <w:rPr>
          <w:b/>
          <w:bCs/>
          <w:lang w:val="hr-HR"/>
        </w:rPr>
        <w:t>ZA 2025. GODINU</w:t>
      </w:r>
    </w:p>
    <w:p w14:paraId="20984324" w14:textId="77777777" w:rsidR="00252916" w:rsidRPr="00117BE8" w:rsidRDefault="00252916" w:rsidP="00D579F7">
      <w:pPr>
        <w:rPr>
          <w:b/>
          <w:bCs/>
          <w:lang w:val="hr-HR"/>
        </w:rPr>
      </w:pPr>
    </w:p>
    <w:p w14:paraId="0C548D27" w14:textId="77777777" w:rsidR="00252916" w:rsidRPr="00117BE8" w:rsidRDefault="00252916" w:rsidP="00D579F7">
      <w:pPr>
        <w:rPr>
          <w:b/>
          <w:lang w:val="hr-HR"/>
        </w:rPr>
      </w:pPr>
      <w:r w:rsidRPr="00117BE8">
        <w:rPr>
          <w:b/>
          <w:lang w:val="hr-HR"/>
        </w:rPr>
        <w:t>I. OPĆE ODREDBE</w:t>
      </w:r>
    </w:p>
    <w:p w14:paraId="22B7D92D" w14:textId="77777777" w:rsidR="00252916" w:rsidRPr="00117BE8" w:rsidRDefault="00252916" w:rsidP="00D579F7">
      <w:pPr>
        <w:rPr>
          <w:b/>
          <w:lang w:val="hr-HR"/>
        </w:rPr>
      </w:pPr>
    </w:p>
    <w:p w14:paraId="3BC41978" w14:textId="669E3685" w:rsidR="00252916" w:rsidRPr="00117BE8" w:rsidRDefault="00252916" w:rsidP="00D579F7">
      <w:pPr>
        <w:jc w:val="center"/>
        <w:rPr>
          <w:b/>
          <w:lang w:val="hr-HR"/>
        </w:rPr>
      </w:pPr>
      <w:r w:rsidRPr="00117BE8">
        <w:rPr>
          <w:b/>
          <w:lang w:val="hr-HR"/>
        </w:rPr>
        <w:t>Članak 1.</w:t>
      </w:r>
    </w:p>
    <w:p w14:paraId="422ECB94" w14:textId="0FD2FB34" w:rsidR="00971E34" w:rsidRPr="00117BE8" w:rsidRDefault="00971E34" w:rsidP="00202178">
      <w:pPr>
        <w:ind w:firstLine="709"/>
        <w:jc w:val="both"/>
        <w:rPr>
          <w:lang w:val="hr-HR"/>
        </w:rPr>
      </w:pPr>
      <w:r w:rsidRPr="00117BE8">
        <w:rPr>
          <w:lang w:val="hr-HR"/>
        </w:rPr>
        <w:t>Ovim Programom poticanja</w:t>
      </w:r>
      <w:r w:rsidR="00E05B0F">
        <w:rPr>
          <w:lang w:val="hr-HR"/>
        </w:rPr>
        <w:t xml:space="preserve"> razvoja</w:t>
      </w:r>
      <w:r w:rsidRPr="00117BE8">
        <w:rPr>
          <w:lang w:val="hr-HR"/>
        </w:rPr>
        <w:t xml:space="preserve"> poduzetništva Općine Križ </w:t>
      </w:r>
      <w:r w:rsidR="00E05B0F">
        <w:rPr>
          <w:lang w:val="hr-HR"/>
        </w:rPr>
        <w:t xml:space="preserve">za 2025. godinu </w:t>
      </w:r>
      <w:r w:rsidRPr="00117BE8">
        <w:rPr>
          <w:lang w:val="hr-HR"/>
        </w:rPr>
        <w:t>utvrđuju se uvjeti, mjere, kriteriji i postupak dodjele potpore male vrijednosti Općine Križ za poticanje razvoja poduzetništva (u daljnjem tekstu: potpora) te obveze korisnika potpore.</w:t>
      </w:r>
    </w:p>
    <w:p w14:paraId="1844B85F" w14:textId="77777777" w:rsidR="00971E34" w:rsidRPr="00117BE8" w:rsidRDefault="00971E34" w:rsidP="00D579F7">
      <w:pPr>
        <w:ind w:firstLine="709"/>
        <w:jc w:val="both"/>
        <w:rPr>
          <w:lang w:val="hr-HR"/>
        </w:rPr>
      </w:pPr>
      <w:r w:rsidRPr="00117BE8">
        <w:rPr>
          <w:lang w:val="hr-HR"/>
        </w:rPr>
        <w:t xml:space="preserve">Sredstva za provedbu mjera iz ovog Programa osiguravaju se u Proračunu Općine Križ. </w:t>
      </w:r>
    </w:p>
    <w:p w14:paraId="737D7D1E" w14:textId="77777777" w:rsidR="00252916" w:rsidRPr="00117BE8" w:rsidRDefault="00252916" w:rsidP="00D579F7">
      <w:pPr>
        <w:jc w:val="both"/>
        <w:rPr>
          <w:lang w:val="hr-HR"/>
        </w:rPr>
      </w:pPr>
    </w:p>
    <w:p w14:paraId="1E5847BB" w14:textId="5E9E6960" w:rsidR="00252916" w:rsidRPr="00117BE8" w:rsidRDefault="00252916" w:rsidP="00D579F7">
      <w:pPr>
        <w:jc w:val="center"/>
        <w:rPr>
          <w:b/>
          <w:lang w:val="hr-HR"/>
        </w:rPr>
      </w:pPr>
      <w:r w:rsidRPr="00117BE8">
        <w:rPr>
          <w:b/>
          <w:lang w:val="hr-HR"/>
        </w:rPr>
        <w:t>Članak 2.</w:t>
      </w:r>
    </w:p>
    <w:p w14:paraId="3BC48E60" w14:textId="77777777" w:rsidR="00252916" w:rsidRPr="00117BE8" w:rsidRDefault="00252916" w:rsidP="00D579F7">
      <w:pPr>
        <w:ind w:firstLine="709"/>
        <w:jc w:val="both"/>
        <w:rPr>
          <w:lang w:val="hr-HR"/>
        </w:rPr>
      </w:pPr>
      <w:r w:rsidRPr="00117BE8">
        <w:rPr>
          <w:lang w:val="hr-HR"/>
        </w:rPr>
        <w:t>Svrha ovog Programa je stvaranje povoljnog poduzetničkog okruženja za djelovanje poduzetnika, razvijanje poduzetničke klime i osiguranje preduvjeta za razvoj poduzetničkih sposobnosti na području Općine Križ.</w:t>
      </w:r>
    </w:p>
    <w:p w14:paraId="7E96D09D" w14:textId="77777777" w:rsidR="00252916" w:rsidRPr="00117BE8" w:rsidRDefault="00252916" w:rsidP="00D579F7">
      <w:pPr>
        <w:jc w:val="both"/>
        <w:rPr>
          <w:lang w:val="hr-HR"/>
        </w:rPr>
      </w:pPr>
    </w:p>
    <w:p w14:paraId="4DA684C5" w14:textId="7E3D78A3" w:rsidR="00252916" w:rsidRPr="00117BE8" w:rsidRDefault="00252916" w:rsidP="00D579F7">
      <w:pPr>
        <w:jc w:val="center"/>
        <w:rPr>
          <w:b/>
          <w:lang w:val="hr-HR"/>
        </w:rPr>
      </w:pPr>
      <w:r w:rsidRPr="00117BE8">
        <w:rPr>
          <w:b/>
          <w:lang w:val="hr-HR"/>
        </w:rPr>
        <w:t>Članak 3.</w:t>
      </w:r>
    </w:p>
    <w:p w14:paraId="08404B51" w14:textId="31AB4640" w:rsidR="00252916" w:rsidRPr="00117BE8" w:rsidRDefault="00252916" w:rsidP="00D579F7">
      <w:pPr>
        <w:ind w:firstLine="709"/>
        <w:jc w:val="both"/>
        <w:rPr>
          <w:lang w:val="hr-HR"/>
        </w:rPr>
      </w:pPr>
      <w:r w:rsidRPr="00117BE8">
        <w:rPr>
          <w:lang w:val="hr-HR"/>
        </w:rPr>
        <w:t>Ciljevi Programa su: jačanje konkurentnog nastupa poduzetnika na tržištu, smanjenje broja nezaposlenih osoba, osiguranje tehničkih preduvjeta za razvoj i primjenu digitalnog poslovanja, podizanje razine poduzetničke klime te rast i razvoj malog i srednjeg poduzetništva temeljenog na znanju, inovacijama i novim tehnologijama. Navedeni ciljevi ostvaruju se primjenom mjer</w:t>
      </w:r>
      <w:r w:rsidR="00E05B0F">
        <w:rPr>
          <w:lang w:val="hr-HR"/>
        </w:rPr>
        <w:t>a</w:t>
      </w:r>
      <w:r w:rsidRPr="00117BE8">
        <w:rPr>
          <w:lang w:val="hr-HR"/>
        </w:rPr>
        <w:t xml:space="preserve"> planiran</w:t>
      </w:r>
      <w:r w:rsidR="00E05B0F">
        <w:rPr>
          <w:lang w:val="hr-HR"/>
        </w:rPr>
        <w:t>ih</w:t>
      </w:r>
      <w:r w:rsidRPr="00117BE8">
        <w:rPr>
          <w:lang w:val="hr-HR"/>
        </w:rPr>
        <w:t xml:space="preserve"> ovim Programom.</w:t>
      </w:r>
    </w:p>
    <w:p w14:paraId="0ACD2558" w14:textId="77777777" w:rsidR="00252916" w:rsidRPr="00117BE8" w:rsidRDefault="00252916" w:rsidP="00D579F7">
      <w:pPr>
        <w:jc w:val="both"/>
        <w:rPr>
          <w:lang w:val="hr-HR"/>
        </w:rPr>
      </w:pPr>
    </w:p>
    <w:p w14:paraId="7B1E46BB" w14:textId="0D563B43" w:rsidR="00252916" w:rsidRPr="00117BE8" w:rsidRDefault="00252916" w:rsidP="00D579F7">
      <w:pPr>
        <w:rPr>
          <w:b/>
          <w:bCs/>
          <w:lang w:val="hr-HR"/>
        </w:rPr>
      </w:pPr>
      <w:r w:rsidRPr="00117BE8">
        <w:rPr>
          <w:b/>
          <w:lang w:val="hr-HR"/>
        </w:rPr>
        <w:t>II. UVJETI, VRSTA I KRITERIJI</w:t>
      </w:r>
      <w:r w:rsidRPr="00117BE8">
        <w:rPr>
          <w:b/>
          <w:bCs/>
          <w:lang w:val="hr-HR"/>
        </w:rPr>
        <w:t xml:space="preserve"> DODJELE POTPORE</w:t>
      </w:r>
    </w:p>
    <w:p w14:paraId="538C62C0" w14:textId="77777777" w:rsidR="00252916" w:rsidRPr="00117BE8" w:rsidRDefault="00252916" w:rsidP="00D579F7">
      <w:pPr>
        <w:rPr>
          <w:b/>
          <w:bCs/>
          <w:lang w:val="hr-HR"/>
        </w:rPr>
      </w:pPr>
    </w:p>
    <w:p w14:paraId="5BF31C81" w14:textId="77777777" w:rsidR="00D579F7" w:rsidRPr="00117BE8" w:rsidRDefault="00252916" w:rsidP="00D579F7">
      <w:pPr>
        <w:jc w:val="center"/>
        <w:rPr>
          <w:b/>
          <w:lang w:val="hr-HR"/>
        </w:rPr>
      </w:pPr>
      <w:r w:rsidRPr="00117BE8">
        <w:rPr>
          <w:b/>
          <w:lang w:val="hr-HR"/>
        </w:rPr>
        <w:t>Članak 4.</w:t>
      </w:r>
    </w:p>
    <w:p w14:paraId="1F53F322" w14:textId="77777777" w:rsidR="00252916" w:rsidRPr="00117BE8" w:rsidRDefault="00971E34" w:rsidP="0037520D">
      <w:pPr>
        <w:ind w:firstLine="709"/>
        <w:jc w:val="both"/>
        <w:rPr>
          <w:lang w:val="hr-HR"/>
        </w:rPr>
      </w:pPr>
      <w:r w:rsidRPr="00117BE8">
        <w:rPr>
          <w:lang w:val="hr-HR"/>
        </w:rPr>
        <w:t xml:space="preserve">Potpore iz ovog Programa su državne potpore male vrijednosti i na njih se odnose pravila sadržana u članku 10. Zakona o državnim potporama (“Narodne novine” br. 47/14 i 69/17; u daljnjem tekstu: Zakon o državnim potporama) i Uredbe Komisije (EU) br. 2023/2831 </w:t>
      </w:r>
      <w:proofErr w:type="spellStart"/>
      <w:r w:rsidRPr="00117BE8">
        <w:rPr>
          <w:lang w:val="hr-HR"/>
        </w:rPr>
        <w:t>оd</w:t>
      </w:r>
      <w:proofErr w:type="spellEnd"/>
      <w:r w:rsidRPr="00117BE8">
        <w:rPr>
          <w:lang w:val="hr-HR"/>
        </w:rPr>
        <w:t xml:space="preserve"> 13. prosinca 2023. o primjeni članaka 107. i 108. Ugovora o funkcioniranju Europske unije na de </w:t>
      </w:r>
      <w:proofErr w:type="spellStart"/>
      <w:r w:rsidRPr="00117BE8">
        <w:rPr>
          <w:lang w:val="hr-HR"/>
        </w:rPr>
        <w:t>minimis</w:t>
      </w:r>
      <w:proofErr w:type="spellEnd"/>
      <w:r w:rsidRPr="00117BE8">
        <w:rPr>
          <w:lang w:val="hr-HR"/>
        </w:rPr>
        <w:t xml:space="preserve"> potpore (Službeni list Europske unije, 15.12.2023.</w:t>
      </w:r>
      <w:r w:rsidR="00D579F7" w:rsidRPr="00117BE8">
        <w:rPr>
          <w:lang w:val="hr-HR"/>
        </w:rPr>
        <w:t>).</w:t>
      </w:r>
    </w:p>
    <w:p w14:paraId="57ACE1C9" w14:textId="77777777" w:rsidR="00971E34" w:rsidRPr="00117BE8" w:rsidRDefault="00971E34" w:rsidP="0037520D">
      <w:pPr>
        <w:ind w:firstLine="709"/>
        <w:jc w:val="both"/>
        <w:rPr>
          <w:lang w:val="hr-HR"/>
        </w:rPr>
      </w:pPr>
    </w:p>
    <w:p w14:paraId="186B627C" w14:textId="7A4928E6" w:rsidR="00252916" w:rsidRPr="00117BE8" w:rsidRDefault="00252916" w:rsidP="0037520D">
      <w:pPr>
        <w:ind w:firstLine="709"/>
        <w:jc w:val="both"/>
        <w:rPr>
          <w:lang w:val="hr-HR"/>
        </w:rPr>
      </w:pPr>
      <w:r w:rsidRPr="00117BE8">
        <w:rPr>
          <w:lang w:val="hr-HR"/>
        </w:rPr>
        <w:t>Jedinstveni upravni odjel Općine Križ, Odsjek za financije komunalno gospodarstvo i gospodarstvo Općine Križ vodi</w:t>
      </w:r>
      <w:r w:rsidR="005600CD">
        <w:rPr>
          <w:lang w:val="hr-HR"/>
        </w:rPr>
        <w:t xml:space="preserve"> </w:t>
      </w:r>
      <w:r w:rsidRPr="00117BE8">
        <w:rPr>
          <w:lang w:val="hr-HR"/>
        </w:rPr>
        <w:t>evidenciju dodijeljenih potpora po korisnicima.</w:t>
      </w:r>
    </w:p>
    <w:p w14:paraId="377D0B89" w14:textId="1377FEE6" w:rsidR="00252916" w:rsidRPr="00117BE8" w:rsidRDefault="00252916" w:rsidP="007647B0">
      <w:pPr>
        <w:ind w:firstLine="709"/>
        <w:jc w:val="both"/>
        <w:rPr>
          <w:lang w:val="hr-HR"/>
        </w:rPr>
      </w:pPr>
      <w:r w:rsidRPr="00117BE8">
        <w:rPr>
          <w:lang w:val="hr-HR"/>
        </w:rPr>
        <w:t xml:space="preserve">O dodijeljenoj potpori male vrijednosti izvješćuje se Ministarstvo financija Republike Hrvatske, sukladno članku 14. Zakona o državnim potporama i Pravilniku </w:t>
      </w:r>
      <w:r w:rsidR="00233C2D" w:rsidRPr="00117BE8">
        <w:rPr>
          <w:lang w:val="hr-HR"/>
        </w:rPr>
        <w:t>o dostavi prijedloga državnih potpora, podataka o državnim potporama i potporama male vrijednosti te registru državnih potpora i potpora male vrijednosti (“Narodne novine” br. 125/17).</w:t>
      </w:r>
    </w:p>
    <w:p w14:paraId="00B800B4" w14:textId="77777777" w:rsidR="00252916" w:rsidRPr="00117BE8" w:rsidRDefault="00252916" w:rsidP="00D579F7">
      <w:pPr>
        <w:jc w:val="center"/>
        <w:rPr>
          <w:b/>
          <w:lang w:val="hr-HR"/>
        </w:rPr>
      </w:pPr>
    </w:p>
    <w:p w14:paraId="46D9F8F8" w14:textId="77777777" w:rsidR="00117BE8" w:rsidRDefault="00117BE8" w:rsidP="0037520D">
      <w:pPr>
        <w:jc w:val="center"/>
        <w:rPr>
          <w:b/>
          <w:lang w:val="hr-HR"/>
        </w:rPr>
      </w:pPr>
    </w:p>
    <w:p w14:paraId="44163824" w14:textId="272162D9" w:rsidR="00252916" w:rsidRPr="00117BE8" w:rsidRDefault="00252916" w:rsidP="0037520D">
      <w:pPr>
        <w:jc w:val="center"/>
        <w:rPr>
          <w:b/>
          <w:lang w:val="hr-HR"/>
        </w:rPr>
      </w:pPr>
      <w:r w:rsidRPr="00117BE8">
        <w:rPr>
          <w:b/>
          <w:lang w:val="hr-HR"/>
        </w:rPr>
        <w:lastRenderedPageBreak/>
        <w:t>Članak 5.</w:t>
      </w:r>
    </w:p>
    <w:p w14:paraId="23749B9A" w14:textId="58695E58" w:rsidR="00252916" w:rsidRPr="00117BE8" w:rsidRDefault="00252916" w:rsidP="0037520D">
      <w:pPr>
        <w:ind w:firstLine="709"/>
        <w:jc w:val="both"/>
        <w:rPr>
          <w:lang w:val="hr-HR"/>
        </w:rPr>
      </w:pPr>
      <w:r w:rsidRPr="00117BE8">
        <w:rPr>
          <w:lang w:val="hr-HR"/>
        </w:rPr>
        <w:t>Korisnici potpor</w:t>
      </w:r>
      <w:r w:rsidR="00971E34" w:rsidRPr="00117BE8">
        <w:rPr>
          <w:lang w:val="hr-HR"/>
        </w:rPr>
        <w:t>a</w:t>
      </w:r>
      <w:r w:rsidRPr="00117BE8">
        <w:rPr>
          <w:lang w:val="hr-HR"/>
        </w:rPr>
        <w:t xml:space="preserve"> iz ovog Programa mogu biti pravne i fizičke osobe koje su mikro ili mali poduzetnici, sukladno Zakonu o poticanju razvoja malog gospodarstva</w:t>
      </w:r>
      <w:r w:rsidR="00971E34" w:rsidRPr="00117BE8">
        <w:rPr>
          <w:lang w:val="hr-HR"/>
        </w:rPr>
        <w:t xml:space="preserve"> („Narodne novine“ br. 29/02, 63/07, 53/12, 56/13, 121/16)</w:t>
      </w:r>
      <w:r w:rsidRPr="00117BE8">
        <w:rPr>
          <w:lang w:val="hr-HR"/>
        </w:rPr>
        <w:t>, registrirani kao obrti, trgovačka društva i gospodarski subjekti koji obavljaju djelatnosti slobodnih zanimanja u sustavu poreza na dobit ili poreza na dohodak (u daljnjem tekstu: korisnici potpore).</w:t>
      </w:r>
    </w:p>
    <w:p w14:paraId="4B822EEC" w14:textId="77777777" w:rsidR="00252916" w:rsidRPr="00117BE8" w:rsidRDefault="00252916" w:rsidP="00D579F7">
      <w:pPr>
        <w:rPr>
          <w:lang w:val="hr-HR"/>
        </w:rPr>
      </w:pPr>
    </w:p>
    <w:p w14:paraId="5C4EF49E" w14:textId="71BDA284" w:rsidR="00252916" w:rsidRPr="00117BE8" w:rsidRDefault="00252916" w:rsidP="0037520D">
      <w:pPr>
        <w:ind w:firstLine="709"/>
        <w:jc w:val="both"/>
        <w:rPr>
          <w:lang w:val="hr-HR"/>
        </w:rPr>
      </w:pPr>
      <w:r w:rsidRPr="00117BE8">
        <w:rPr>
          <w:lang w:val="hr-HR"/>
        </w:rPr>
        <w:t>Korisnici potpor</w:t>
      </w:r>
      <w:r w:rsidR="007647B0" w:rsidRPr="00117BE8">
        <w:rPr>
          <w:lang w:val="hr-HR"/>
        </w:rPr>
        <w:t>a</w:t>
      </w:r>
      <w:r w:rsidRPr="00117BE8">
        <w:rPr>
          <w:lang w:val="hr-HR"/>
        </w:rPr>
        <w:t xml:space="preserve"> moraju ispunjavati sljedeće uvjete: </w:t>
      </w:r>
    </w:p>
    <w:p w14:paraId="5C0B25EB" w14:textId="4A086F8A" w:rsidR="00252916" w:rsidRPr="00117BE8" w:rsidRDefault="00252916" w:rsidP="0037520D">
      <w:pPr>
        <w:pStyle w:val="Odlomakpopisa"/>
        <w:numPr>
          <w:ilvl w:val="0"/>
          <w:numId w:val="23"/>
        </w:numPr>
        <w:jc w:val="both"/>
        <w:rPr>
          <w:lang w:val="hr-HR"/>
        </w:rPr>
      </w:pPr>
      <w:r w:rsidRPr="00117BE8">
        <w:rPr>
          <w:lang w:val="hr-HR"/>
        </w:rPr>
        <w:t>pravne osobe moraju imati sjedište, a fizičke osobe prebivalište na području Općine Križ</w:t>
      </w:r>
      <w:r w:rsidR="008D3C11">
        <w:rPr>
          <w:lang w:val="hr-HR"/>
        </w:rPr>
        <w:t>,</w:t>
      </w:r>
    </w:p>
    <w:p w14:paraId="32BA7E04" w14:textId="40ABE84F" w:rsidR="00252916" w:rsidRDefault="00252916" w:rsidP="0037520D">
      <w:pPr>
        <w:pStyle w:val="Odlomakpopisa"/>
        <w:numPr>
          <w:ilvl w:val="0"/>
          <w:numId w:val="23"/>
        </w:numPr>
        <w:jc w:val="both"/>
        <w:rPr>
          <w:lang w:val="hr-HR"/>
        </w:rPr>
      </w:pPr>
      <w:r w:rsidRPr="00117BE8">
        <w:rPr>
          <w:lang w:val="hr-HR"/>
        </w:rPr>
        <w:t>u cijelosti su u privatnom vlasništvu</w:t>
      </w:r>
      <w:r w:rsidR="00AB2B9F">
        <w:rPr>
          <w:lang w:val="hr-HR"/>
        </w:rPr>
        <w:t xml:space="preserve"> </w:t>
      </w:r>
      <w:r w:rsidR="008D3C11">
        <w:rPr>
          <w:lang w:val="hr-HR"/>
        </w:rPr>
        <w:t>,</w:t>
      </w:r>
    </w:p>
    <w:p w14:paraId="37812A88" w14:textId="1DFBFD1C" w:rsidR="00252916" w:rsidRDefault="005600CD" w:rsidP="005600CD">
      <w:pPr>
        <w:pStyle w:val="Odlomakpopisa"/>
        <w:numPr>
          <w:ilvl w:val="0"/>
          <w:numId w:val="23"/>
        </w:numPr>
        <w:jc w:val="both"/>
        <w:rPr>
          <w:lang w:val="hr-HR"/>
        </w:rPr>
      </w:pPr>
      <w:r w:rsidRPr="005600CD">
        <w:rPr>
          <w:lang w:val="hr-HR"/>
        </w:rPr>
        <w:t>u poslovanju su neovisni,</w:t>
      </w:r>
      <w:r>
        <w:rPr>
          <w:lang w:val="hr-HR"/>
        </w:rPr>
        <w:t xml:space="preserve"> </w:t>
      </w:r>
      <w:r w:rsidRPr="005600CD">
        <w:rPr>
          <w:lang w:val="hr-HR"/>
        </w:rPr>
        <w:t>odnosno autonomni subjekti koji nisu klasificirani kao partnerski subjekti te povezani subjekti</w:t>
      </w:r>
      <w:r>
        <w:rPr>
          <w:lang w:val="hr-HR"/>
        </w:rPr>
        <w:t xml:space="preserve"> sukladno članku 2. stavku 2. Zakona</w:t>
      </w:r>
      <w:r w:rsidR="00AB2B9F">
        <w:rPr>
          <w:lang w:val="hr-HR"/>
        </w:rPr>
        <w:t xml:space="preserve"> </w:t>
      </w:r>
      <w:r w:rsidRPr="00117BE8">
        <w:rPr>
          <w:lang w:val="hr-HR"/>
        </w:rPr>
        <w:t>o poticanju razvoja malog gospodarstva („Narodne novine“ br. 29/02, 63/07, 53/12, 56/13 i 121/16)</w:t>
      </w:r>
      <w:r w:rsidR="008D3C11">
        <w:rPr>
          <w:lang w:val="hr-HR"/>
        </w:rPr>
        <w:t>,</w:t>
      </w:r>
    </w:p>
    <w:p w14:paraId="403639EA" w14:textId="6729EFEA" w:rsidR="005600CD" w:rsidRPr="005600CD" w:rsidRDefault="005600CD" w:rsidP="005600CD">
      <w:pPr>
        <w:pStyle w:val="Odlomakpopisa"/>
        <w:numPr>
          <w:ilvl w:val="0"/>
          <w:numId w:val="23"/>
        </w:numPr>
        <w:jc w:val="both"/>
        <w:rPr>
          <w:lang w:val="hr-HR"/>
        </w:rPr>
      </w:pPr>
      <w:r w:rsidRPr="005600CD">
        <w:rPr>
          <w:lang w:val="hr-HR"/>
        </w:rPr>
        <w:t>ulaganje su izvršili na području Općine Križ</w:t>
      </w:r>
      <w:r w:rsidR="008D3C11">
        <w:rPr>
          <w:lang w:val="hr-HR"/>
        </w:rPr>
        <w:t>,</w:t>
      </w:r>
    </w:p>
    <w:p w14:paraId="71497D64" w14:textId="4EE5CE8E" w:rsidR="00252916" w:rsidRPr="00117BE8" w:rsidRDefault="00252916" w:rsidP="0037520D">
      <w:pPr>
        <w:pStyle w:val="Odlomakpopisa"/>
        <w:numPr>
          <w:ilvl w:val="0"/>
          <w:numId w:val="23"/>
        </w:numPr>
        <w:jc w:val="both"/>
        <w:rPr>
          <w:lang w:val="hr-HR"/>
        </w:rPr>
      </w:pPr>
      <w:r w:rsidRPr="00117BE8">
        <w:rPr>
          <w:lang w:val="hr-HR"/>
        </w:rPr>
        <w:t>imaju podmirene obveze poreza, doprinosa i drugih obveza o kojima evidenciju vodi Porezna uprava</w:t>
      </w:r>
      <w:r w:rsidR="008D3C11">
        <w:rPr>
          <w:lang w:val="hr-HR"/>
        </w:rPr>
        <w:t>,</w:t>
      </w:r>
    </w:p>
    <w:p w14:paraId="2B5C6B4D" w14:textId="613202AA" w:rsidR="00252916" w:rsidRPr="00117BE8" w:rsidRDefault="00252916" w:rsidP="0037520D">
      <w:pPr>
        <w:pStyle w:val="Odlomakpopisa"/>
        <w:numPr>
          <w:ilvl w:val="0"/>
          <w:numId w:val="23"/>
        </w:numPr>
        <w:jc w:val="both"/>
        <w:rPr>
          <w:lang w:val="hr-HR"/>
        </w:rPr>
      </w:pPr>
      <w:r w:rsidRPr="00117BE8">
        <w:rPr>
          <w:lang w:val="hr-HR"/>
        </w:rPr>
        <w:t>imaju podmirene sve obveze prema Općini Križ</w:t>
      </w:r>
      <w:r w:rsidR="008D3C11">
        <w:rPr>
          <w:lang w:val="hr-HR"/>
        </w:rPr>
        <w:t>,</w:t>
      </w:r>
    </w:p>
    <w:p w14:paraId="138D3A1F" w14:textId="569D0EDF" w:rsidR="00252916" w:rsidRPr="00117BE8" w:rsidRDefault="00252916" w:rsidP="0037520D">
      <w:pPr>
        <w:pStyle w:val="Odlomakpopisa"/>
        <w:numPr>
          <w:ilvl w:val="0"/>
          <w:numId w:val="23"/>
        </w:numPr>
        <w:jc w:val="both"/>
        <w:rPr>
          <w:lang w:val="hr-HR"/>
        </w:rPr>
      </w:pPr>
      <w:r w:rsidRPr="00117BE8">
        <w:rPr>
          <w:lang w:val="hr-HR"/>
        </w:rPr>
        <w:t xml:space="preserve">ne nalaze se u stečajnom postupku, postupku </w:t>
      </w:r>
      <w:proofErr w:type="spellStart"/>
      <w:r w:rsidRPr="00117BE8">
        <w:rPr>
          <w:lang w:val="hr-HR"/>
        </w:rPr>
        <w:t>predstečajne</w:t>
      </w:r>
      <w:proofErr w:type="spellEnd"/>
      <w:r w:rsidRPr="00117BE8">
        <w:rPr>
          <w:lang w:val="hr-HR"/>
        </w:rPr>
        <w:t xml:space="preserve"> nagodbe ili likvidacije te nisu u blokadi</w:t>
      </w:r>
      <w:r w:rsidR="008D3C11">
        <w:rPr>
          <w:lang w:val="hr-HR"/>
        </w:rPr>
        <w:t>,</w:t>
      </w:r>
    </w:p>
    <w:p w14:paraId="2BFB863D" w14:textId="552F4367" w:rsidR="00252916" w:rsidRPr="00117BE8" w:rsidRDefault="00252916" w:rsidP="0037520D">
      <w:pPr>
        <w:pStyle w:val="Odlomakpopisa"/>
        <w:numPr>
          <w:ilvl w:val="0"/>
          <w:numId w:val="23"/>
        </w:numPr>
        <w:jc w:val="both"/>
        <w:rPr>
          <w:lang w:val="hr-HR"/>
        </w:rPr>
      </w:pPr>
      <w:r w:rsidRPr="00117BE8">
        <w:rPr>
          <w:lang w:val="hr-HR"/>
        </w:rPr>
        <w:t>nisu primili potporu za isti trošak iz drugih javnih izvora.</w:t>
      </w:r>
    </w:p>
    <w:p w14:paraId="0B907CA5" w14:textId="77777777" w:rsidR="00252916" w:rsidRPr="00117BE8" w:rsidRDefault="00252916" w:rsidP="00D579F7">
      <w:pPr>
        <w:jc w:val="both"/>
        <w:rPr>
          <w:lang w:val="hr-HR"/>
        </w:rPr>
      </w:pPr>
    </w:p>
    <w:p w14:paraId="410A7D63" w14:textId="7F54F3D8" w:rsidR="00252916" w:rsidRPr="00117BE8" w:rsidRDefault="00252916" w:rsidP="0037520D">
      <w:pPr>
        <w:ind w:firstLine="709"/>
        <w:jc w:val="both"/>
        <w:rPr>
          <w:lang w:val="hr-HR"/>
        </w:rPr>
      </w:pPr>
      <w:r w:rsidRPr="00117BE8">
        <w:rPr>
          <w:lang w:val="hr-HR"/>
        </w:rPr>
        <w:t>Pravo na korištenje potpor</w:t>
      </w:r>
      <w:r w:rsidR="007647B0" w:rsidRPr="00117BE8">
        <w:rPr>
          <w:lang w:val="hr-HR"/>
        </w:rPr>
        <w:t>a</w:t>
      </w:r>
      <w:r w:rsidRPr="00117BE8">
        <w:rPr>
          <w:lang w:val="hr-HR"/>
        </w:rPr>
        <w:t xml:space="preserve"> iz ovog Programa ne mogu ostvariti korisnici:</w:t>
      </w:r>
    </w:p>
    <w:p w14:paraId="4A7928B0" w14:textId="77777777" w:rsidR="00252916" w:rsidRPr="00117BE8" w:rsidRDefault="00252916" w:rsidP="0037520D">
      <w:pPr>
        <w:pStyle w:val="Odlomakpopisa"/>
        <w:numPr>
          <w:ilvl w:val="0"/>
          <w:numId w:val="3"/>
        </w:numPr>
        <w:ind w:hanging="709"/>
        <w:jc w:val="both"/>
        <w:rPr>
          <w:lang w:val="hr-HR"/>
        </w:rPr>
      </w:pPr>
      <w:r w:rsidRPr="00117BE8">
        <w:rPr>
          <w:lang w:val="hr-HR"/>
        </w:rPr>
        <w:t>koji obavljaju neprofitnu djelatnost (udruge, zaklade, itd.)</w:t>
      </w:r>
    </w:p>
    <w:p w14:paraId="251ACD18" w14:textId="77777777" w:rsidR="00252916" w:rsidRPr="00117BE8" w:rsidRDefault="00252916" w:rsidP="0037520D">
      <w:pPr>
        <w:pStyle w:val="Odlomakpopisa"/>
        <w:numPr>
          <w:ilvl w:val="0"/>
          <w:numId w:val="3"/>
        </w:numPr>
        <w:ind w:hanging="709"/>
        <w:jc w:val="both"/>
        <w:rPr>
          <w:lang w:val="hr-HR"/>
        </w:rPr>
      </w:pPr>
      <w:r w:rsidRPr="00117BE8">
        <w:rPr>
          <w:lang w:val="hr-HR"/>
        </w:rPr>
        <w:t>koji imaju dospjeli dug s osnova poreza i doprinosa za mirovinsko i zdravstveno osiguranje</w:t>
      </w:r>
    </w:p>
    <w:p w14:paraId="103ACD71" w14:textId="77777777" w:rsidR="00252916" w:rsidRPr="00117BE8" w:rsidRDefault="00252916" w:rsidP="0037520D">
      <w:pPr>
        <w:pStyle w:val="Odlomakpopisa"/>
        <w:numPr>
          <w:ilvl w:val="0"/>
          <w:numId w:val="3"/>
        </w:numPr>
        <w:ind w:hanging="709"/>
        <w:jc w:val="both"/>
        <w:rPr>
          <w:lang w:val="hr-HR"/>
        </w:rPr>
      </w:pPr>
      <w:r w:rsidRPr="00117BE8">
        <w:rPr>
          <w:lang w:val="hr-HR"/>
        </w:rPr>
        <w:t>koji imaju dospjeli dug prema Općini Križ</w:t>
      </w:r>
    </w:p>
    <w:p w14:paraId="3AE8129C" w14:textId="77777777" w:rsidR="00252916" w:rsidRPr="00117BE8" w:rsidRDefault="00252916" w:rsidP="0037520D">
      <w:pPr>
        <w:pStyle w:val="Odlomakpopisa"/>
        <w:numPr>
          <w:ilvl w:val="0"/>
          <w:numId w:val="3"/>
        </w:numPr>
        <w:ind w:hanging="709"/>
        <w:jc w:val="both"/>
        <w:rPr>
          <w:lang w:val="hr-HR"/>
        </w:rPr>
      </w:pPr>
      <w:r w:rsidRPr="00117BE8">
        <w:rPr>
          <w:lang w:val="hr-HR"/>
        </w:rPr>
        <w:t>koji imaju dospjeli dug na ime isplate plaće zaposlenicima</w:t>
      </w:r>
    </w:p>
    <w:p w14:paraId="741ECB1A" w14:textId="77777777" w:rsidR="00252916" w:rsidRPr="00117BE8" w:rsidRDefault="00252916" w:rsidP="0037520D">
      <w:pPr>
        <w:pStyle w:val="Odlomakpopisa"/>
        <w:numPr>
          <w:ilvl w:val="0"/>
          <w:numId w:val="3"/>
        </w:numPr>
        <w:ind w:hanging="709"/>
        <w:jc w:val="both"/>
        <w:rPr>
          <w:lang w:val="hr-HR"/>
        </w:rPr>
      </w:pPr>
      <w:r w:rsidRPr="00117BE8">
        <w:rPr>
          <w:lang w:val="hr-HR"/>
        </w:rPr>
        <w:t>koji ulažu u sljedeće namjene:</w:t>
      </w:r>
    </w:p>
    <w:p w14:paraId="5C629BE1" w14:textId="77777777" w:rsidR="00252916" w:rsidRPr="00117BE8" w:rsidRDefault="00252916" w:rsidP="0037520D">
      <w:pPr>
        <w:pStyle w:val="Odlomakpopisa"/>
        <w:ind w:left="0" w:firstLine="709"/>
        <w:jc w:val="both"/>
        <w:rPr>
          <w:lang w:val="hr-HR"/>
        </w:rPr>
      </w:pPr>
      <w:r w:rsidRPr="00117BE8">
        <w:rPr>
          <w:lang w:val="hr-HR"/>
        </w:rPr>
        <w:t xml:space="preserve">      - kockarnice, kladionice i slične djelatnosti</w:t>
      </w:r>
    </w:p>
    <w:p w14:paraId="4E02F542" w14:textId="77777777" w:rsidR="00252916" w:rsidRPr="00117BE8" w:rsidRDefault="00252916" w:rsidP="0037520D">
      <w:pPr>
        <w:pStyle w:val="Odlomakpopisa"/>
        <w:ind w:left="0" w:firstLine="709"/>
        <w:jc w:val="both"/>
        <w:rPr>
          <w:lang w:val="hr-HR"/>
        </w:rPr>
      </w:pPr>
      <w:r w:rsidRPr="00117BE8">
        <w:rPr>
          <w:lang w:val="hr-HR"/>
        </w:rPr>
        <w:t xml:space="preserve">      - poljoprivredu, šumarstvo i ribarstvo</w:t>
      </w:r>
    </w:p>
    <w:p w14:paraId="6287BBBE" w14:textId="77777777" w:rsidR="00252916" w:rsidRPr="00117BE8" w:rsidRDefault="00252916" w:rsidP="0037520D">
      <w:pPr>
        <w:pStyle w:val="Odlomakpopisa"/>
        <w:numPr>
          <w:ilvl w:val="0"/>
          <w:numId w:val="3"/>
        </w:numPr>
        <w:ind w:hanging="709"/>
        <w:jc w:val="both"/>
        <w:rPr>
          <w:lang w:val="hr-HR"/>
        </w:rPr>
      </w:pPr>
      <w:r w:rsidRPr="00117BE8">
        <w:rPr>
          <w:lang w:val="hr-HR"/>
        </w:rPr>
        <w:t>drugi za koje se utvrdi da ne zadovoljavaju uvjete i kriterije.</w:t>
      </w:r>
    </w:p>
    <w:p w14:paraId="0C3A4EE7" w14:textId="77777777" w:rsidR="00252916" w:rsidRPr="00117BE8" w:rsidRDefault="00252916" w:rsidP="00D579F7">
      <w:pPr>
        <w:pStyle w:val="Odlomakpopisa"/>
        <w:ind w:left="0"/>
        <w:jc w:val="center"/>
        <w:rPr>
          <w:lang w:val="hr-HR"/>
        </w:rPr>
      </w:pPr>
    </w:p>
    <w:p w14:paraId="5AF1655E" w14:textId="6B894CDA" w:rsidR="00252916" w:rsidRPr="00117BE8" w:rsidRDefault="00252916" w:rsidP="0037520D">
      <w:pPr>
        <w:pStyle w:val="Odlomakpopisa"/>
        <w:ind w:left="0"/>
        <w:jc w:val="center"/>
        <w:rPr>
          <w:b/>
          <w:lang w:val="hr-HR"/>
        </w:rPr>
      </w:pPr>
      <w:r w:rsidRPr="00117BE8">
        <w:rPr>
          <w:b/>
          <w:lang w:val="hr-HR"/>
        </w:rPr>
        <w:t>Članak 6.</w:t>
      </w:r>
    </w:p>
    <w:p w14:paraId="79CAB032" w14:textId="62DA005D" w:rsidR="00252916" w:rsidRPr="00117BE8" w:rsidRDefault="00252916" w:rsidP="0037520D">
      <w:pPr>
        <w:ind w:firstLine="709"/>
        <w:jc w:val="both"/>
        <w:rPr>
          <w:bCs/>
          <w:lang w:val="hr-HR"/>
        </w:rPr>
      </w:pPr>
      <w:r w:rsidRPr="00117BE8">
        <w:rPr>
          <w:bCs/>
          <w:lang w:val="hr-HR"/>
        </w:rPr>
        <w:t>Pravo na potporu iz ovog Programa ostvar</w:t>
      </w:r>
      <w:r w:rsidR="005600CD">
        <w:rPr>
          <w:bCs/>
          <w:lang w:val="hr-HR"/>
        </w:rPr>
        <w:t>u</w:t>
      </w:r>
      <w:r w:rsidRPr="00117BE8">
        <w:rPr>
          <w:bCs/>
          <w:lang w:val="hr-HR"/>
        </w:rPr>
        <w:t>je se kroz provedbu sljedeć</w:t>
      </w:r>
      <w:r w:rsidR="00971E34" w:rsidRPr="00117BE8">
        <w:rPr>
          <w:bCs/>
          <w:lang w:val="hr-HR"/>
        </w:rPr>
        <w:t>ih</w:t>
      </w:r>
      <w:r w:rsidRPr="00117BE8">
        <w:rPr>
          <w:bCs/>
          <w:lang w:val="hr-HR"/>
        </w:rPr>
        <w:t xml:space="preserve"> mjer</w:t>
      </w:r>
      <w:r w:rsidR="00971E34" w:rsidRPr="00117BE8">
        <w:rPr>
          <w:bCs/>
          <w:lang w:val="hr-HR"/>
        </w:rPr>
        <w:t>a</w:t>
      </w:r>
      <w:r w:rsidRPr="00117BE8">
        <w:rPr>
          <w:bCs/>
          <w:lang w:val="hr-HR"/>
        </w:rPr>
        <w:t>:</w:t>
      </w:r>
    </w:p>
    <w:p w14:paraId="6FD66154" w14:textId="77777777" w:rsidR="00252916" w:rsidRPr="00117BE8" w:rsidRDefault="00252916" w:rsidP="00D579F7">
      <w:pPr>
        <w:jc w:val="both"/>
        <w:rPr>
          <w:bCs/>
          <w:lang w:val="hr-HR"/>
        </w:rPr>
      </w:pPr>
    </w:p>
    <w:p w14:paraId="0E60B467" w14:textId="19CB6C41" w:rsidR="00252916" w:rsidRPr="00117BE8" w:rsidRDefault="008A7BD2" w:rsidP="0037520D">
      <w:pPr>
        <w:jc w:val="both"/>
        <w:rPr>
          <w:b/>
          <w:bCs/>
          <w:lang w:val="hr-HR"/>
        </w:rPr>
      </w:pPr>
      <w:bookmarkStart w:id="0" w:name="_Hlk140474714"/>
      <w:r w:rsidRPr="00117BE8">
        <w:rPr>
          <w:b/>
          <w:bCs/>
          <w:lang w:val="hr-HR"/>
        </w:rPr>
        <w:t xml:space="preserve">MJERA 1. </w:t>
      </w:r>
      <w:r w:rsidR="00252916" w:rsidRPr="00117BE8">
        <w:rPr>
          <w:b/>
          <w:bCs/>
          <w:lang w:val="hr-HR"/>
        </w:rPr>
        <w:t>Potpora za otvaranje obrta ili trgovačkog društv</w:t>
      </w:r>
      <w:bookmarkEnd w:id="0"/>
      <w:r w:rsidR="00252916" w:rsidRPr="00117BE8">
        <w:rPr>
          <w:b/>
          <w:bCs/>
          <w:lang w:val="hr-HR"/>
        </w:rPr>
        <w:t xml:space="preserve">a </w:t>
      </w:r>
      <w:r w:rsidR="00252916" w:rsidRPr="00117BE8">
        <w:rPr>
          <w:lang w:val="hr-HR"/>
        </w:rPr>
        <w:t xml:space="preserve">–  korisnici potpore mogu biti novoosnovani subjekti koji ne posluju duže od 1 godine na datum predaje zahtjeva, a koji posluju i imaju registrirano sjedište na području Općine Križ. </w:t>
      </w:r>
    </w:p>
    <w:p w14:paraId="2EF581A6" w14:textId="77777777" w:rsidR="00252916" w:rsidRPr="00117BE8" w:rsidRDefault="00252916" w:rsidP="00D579F7">
      <w:pPr>
        <w:pStyle w:val="Odlomakpopisa"/>
        <w:ind w:left="709"/>
        <w:contextualSpacing w:val="0"/>
        <w:jc w:val="both"/>
        <w:rPr>
          <w:b/>
          <w:bCs/>
          <w:lang w:val="hr-HR"/>
        </w:rPr>
      </w:pPr>
    </w:p>
    <w:p w14:paraId="1B7B99EB" w14:textId="77777777" w:rsidR="00252916" w:rsidRPr="00117BE8" w:rsidRDefault="00252916" w:rsidP="0037520D">
      <w:pPr>
        <w:ind w:firstLine="709"/>
        <w:jc w:val="both"/>
        <w:rPr>
          <w:lang w:val="hr-HR"/>
        </w:rPr>
      </w:pPr>
      <w:bookmarkStart w:id="1" w:name="_Hlk192600938"/>
      <w:r w:rsidRPr="00117BE8">
        <w:rPr>
          <w:lang w:val="hr-HR"/>
        </w:rPr>
        <w:t>Potpora se dodjeljuje za sljedeće namjene:</w:t>
      </w:r>
    </w:p>
    <w:p w14:paraId="6FCC9353" w14:textId="498E75C1" w:rsidR="00252916" w:rsidRPr="00117BE8" w:rsidRDefault="00252916" w:rsidP="0037520D">
      <w:pPr>
        <w:pStyle w:val="Odlomakpopisa"/>
        <w:numPr>
          <w:ilvl w:val="0"/>
          <w:numId w:val="21"/>
        </w:numPr>
        <w:jc w:val="both"/>
        <w:rPr>
          <w:lang w:val="hr-HR"/>
        </w:rPr>
      </w:pPr>
      <w:r w:rsidRPr="00117BE8">
        <w:rPr>
          <w:lang w:val="hr-HR"/>
        </w:rPr>
        <w:t>uređenje poslovnog prostora u vlasništvu korisnika potpore (građevinski, instalacijski i radovi unutrašnjeg uređenja),</w:t>
      </w:r>
    </w:p>
    <w:p w14:paraId="2E6F774D" w14:textId="79484A05" w:rsidR="00252916" w:rsidRPr="00117BE8" w:rsidRDefault="00252916" w:rsidP="0037520D">
      <w:pPr>
        <w:pStyle w:val="Odlomakpopisa"/>
        <w:numPr>
          <w:ilvl w:val="0"/>
          <w:numId w:val="21"/>
        </w:numPr>
        <w:jc w:val="both"/>
        <w:rPr>
          <w:lang w:val="hr-HR"/>
        </w:rPr>
      </w:pPr>
      <w:r w:rsidRPr="00117BE8">
        <w:rPr>
          <w:lang w:val="hr-HR"/>
        </w:rPr>
        <w:t>za materijalne troškove poslovanja,</w:t>
      </w:r>
    </w:p>
    <w:p w14:paraId="05408D95" w14:textId="654CAB02" w:rsidR="00252916" w:rsidRPr="00117BE8" w:rsidRDefault="00252916" w:rsidP="0037520D">
      <w:pPr>
        <w:pStyle w:val="Odlomakpopisa"/>
        <w:numPr>
          <w:ilvl w:val="0"/>
          <w:numId w:val="21"/>
        </w:numPr>
        <w:jc w:val="both"/>
        <w:rPr>
          <w:lang w:val="hr-HR"/>
        </w:rPr>
      </w:pPr>
      <w:r w:rsidRPr="00117BE8">
        <w:rPr>
          <w:lang w:val="hr-HR"/>
        </w:rPr>
        <w:t>izrada web stranice te tiskanje promotivnih materijala,</w:t>
      </w:r>
      <w:r w:rsidR="008A7BD2" w:rsidRPr="00117BE8">
        <w:rPr>
          <w:lang w:val="hr-HR"/>
        </w:rPr>
        <w:t xml:space="preserve"> sudjelovanje na sajmovima i oglašavanje</w:t>
      </w:r>
    </w:p>
    <w:p w14:paraId="24BDAB56" w14:textId="1E5CF68D" w:rsidR="00252916" w:rsidRPr="00117BE8" w:rsidRDefault="00252916" w:rsidP="0037520D">
      <w:pPr>
        <w:pStyle w:val="Odlomakpopisa"/>
        <w:numPr>
          <w:ilvl w:val="0"/>
          <w:numId w:val="21"/>
        </w:numPr>
        <w:jc w:val="both"/>
        <w:rPr>
          <w:lang w:val="hr-HR"/>
        </w:rPr>
      </w:pPr>
      <w:r w:rsidRPr="00117BE8">
        <w:rPr>
          <w:lang w:val="hr-HR"/>
        </w:rPr>
        <w:t>nabava strojeva, informatičke opreme i softvera, namještaja, alata i opreme, evidentiranih</w:t>
      </w:r>
      <w:r w:rsidR="0037520D" w:rsidRPr="00117BE8">
        <w:rPr>
          <w:lang w:val="hr-HR"/>
        </w:rPr>
        <w:t xml:space="preserve"> </w:t>
      </w:r>
      <w:r w:rsidRPr="00117BE8">
        <w:rPr>
          <w:lang w:val="hr-HR"/>
        </w:rPr>
        <w:t>kao oblik imovine namijenjenih isključivo za obavljanje djelatnosti,</w:t>
      </w:r>
    </w:p>
    <w:p w14:paraId="1B62C707" w14:textId="02E5DC44" w:rsidR="00252916" w:rsidRPr="00117BE8" w:rsidRDefault="00252916" w:rsidP="0037520D">
      <w:pPr>
        <w:pStyle w:val="Odlomakpopisa"/>
        <w:numPr>
          <w:ilvl w:val="0"/>
          <w:numId w:val="21"/>
        </w:numPr>
        <w:jc w:val="both"/>
        <w:rPr>
          <w:lang w:val="hr-HR"/>
        </w:rPr>
      </w:pPr>
      <w:r w:rsidRPr="00117BE8">
        <w:rPr>
          <w:lang w:val="hr-HR"/>
        </w:rPr>
        <w:t>za troškove ugradnje dugotrajne materijalne imovine i</w:t>
      </w:r>
    </w:p>
    <w:bookmarkEnd w:id="1"/>
    <w:p w14:paraId="50636D92" w14:textId="6D6C424F" w:rsidR="00971E34" w:rsidRPr="008D3C11" w:rsidRDefault="00252916" w:rsidP="008D3C11">
      <w:pPr>
        <w:pStyle w:val="Odlomakpopisa"/>
        <w:numPr>
          <w:ilvl w:val="0"/>
          <w:numId w:val="21"/>
        </w:numPr>
        <w:jc w:val="both"/>
        <w:rPr>
          <w:lang w:val="hr-HR"/>
        </w:rPr>
      </w:pPr>
      <w:r w:rsidRPr="00117BE8">
        <w:rPr>
          <w:lang w:val="hr-HR"/>
        </w:rPr>
        <w:t>ostale namjene i troškove potrebne za otvaranje i rad obrta ili trgovačkog društva.</w:t>
      </w:r>
    </w:p>
    <w:p w14:paraId="5D96E708" w14:textId="353A9B28" w:rsidR="00252916" w:rsidRPr="00117BE8" w:rsidRDefault="00686324" w:rsidP="0037520D">
      <w:pPr>
        <w:ind w:firstLine="709"/>
        <w:jc w:val="both"/>
        <w:rPr>
          <w:lang w:val="hr-HR"/>
        </w:rPr>
      </w:pPr>
      <w:r w:rsidRPr="00117BE8">
        <w:rPr>
          <w:lang w:val="hr-HR"/>
        </w:rPr>
        <w:lastRenderedPageBreak/>
        <w:t>Intenzitet potpore</w:t>
      </w:r>
      <w:r w:rsidR="00252916" w:rsidRPr="00117BE8">
        <w:rPr>
          <w:lang w:val="hr-HR"/>
        </w:rPr>
        <w:t xml:space="preserve"> iznosi: </w:t>
      </w:r>
    </w:p>
    <w:p w14:paraId="012A0829" w14:textId="041C02CA" w:rsidR="00252916" w:rsidRPr="00117BE8" w:rsidRDefault="00252916" w:rsidP="0037520D">
      <w:pPr>
        <w:pStyle w:val="Odlomakpopisa"/>
        <w:numPr>
          <w:ilvl w:val="0"/>
          <w:numId w:val="20"/>
        </w:numPr>
        <w:jc w:val="both"/>
        <w:rPr>
          <w:lang w:val="hr-HR"/>
        </w:rPr>
      </w:pPr>
      <w:r w:rsidRPr="00117BE8">
        <w:rPr>
          <w:lang w:val="hr-HR"/>
        </w:rPr>
        <w:t xml:space="preserve">400,00 EUR-a (slovima: </w:t>
      </w:r>
      <w:proofErr w:type="spellStart"/>
      <w:r w:rsidRPr="00117BE8">
        <w:rPr>
          <w:lang w:val="hr-HR"/>
        </w:rPr>
        <w:t>četiristoeura</w:t>
      </w:r>
      <w:proofErr w:type="spellEnd"/>
      <w:r w:rsidRPr="00117BE8">
        <w:rPr>
          <w:lang w:val="hr-HR"/>
        </w:rPr>
        <w:t>) za obrtnike i gospodarske subjekte koji obavljaju djelatnosti slobodnih zanimanja;</w:t>
      </w:r>
    </w:p>
    <w:p w14:paraId="4487AFBC" w14:textId="7613C3D5" w:rsidR="00252916" w:rsidRPr="00117BE8" w:rsidRDefault="00252916" w:rsidP="0037520D">
      <w:pPr>
        <w:pStyle w:val="Odlomakpopisa"/>
        <w:numPr>
          <w:ilvl w:val="0"/>
          <w:numId w:val="20"/>
        </w:numPr>
        <w:jc w:val="both"/>
        <w:rPr>
          <w:lang w:val="hr-HR"/>
        </w:rPr>
      </w:pPr>
      <w:r w:rsidRPr="00117BE8">
        <w:rPr>
          <w:lang w:val="hr-HR"/>
        </w:rPr>
        <w:t xml:space="preserve">700,00 EUR-a (slovima: </w:t>
      </w:r>
      <w:proofErr w:type="spellStart"/>
      <w:r w:rsidRPr="00117BE8">
        <w:rPr>
          <w:lang w:val="hr-HR"/>
        </w:rPr>
        <w:t>sedamstoeura</w:t>
      </w:r>
      <w:proofErr w:type="spellEnd"/>
      <w:r w:rsidRPr="00117BE8">
        <w:rPr>
          <w:lang w:val="hr-HR"/>
        </w:rPr>
        <w:t>) za trgovačka društva.</w:t>
      </w:r>
    </w:p>
    <w:p w14:paraId="246DAAE6" w14:textId="77777777" w:rsidR="00252916" w:rsidRPr="00117BE8" w:rsidRDefault="00252916" w:rsidP="00D579F7">
      <w:pPr>
        <w:jc w:val="both"/>
        <w:rPr>
          <w:lang w:val="hr-HR"/>
        </w:rPr>
      </w:pPr>
    </w:p>
    <w:p w14:paraId="5D5A8E8F" w14:textId="31EB7366" w:rsidR="00971E34" w:rsidRPr="00117BE8" w:rsidRDefault="00252916" w:rsidP="0037520D">
      <w:pPr>
        <w:ind w:firstLine="709"/>
        <w:jc w:val="both"/>
        <w:rPr>
          <w:lang w:val="hr-HR"/>
        </w:rPr>
      </w:pPr>
      <w:r w:rsidRPr="00117BE8">
        <w:rPr>
          <w:lang w:val="hr-HR"/>
        </w:rPr>
        <w:t>Ako je korisnik potpore za pokriće istih troškova ostvario pravo na potporu iz drugog proračuna (državnog ili županijskog), ne može za iste troškove ostvariti pravo na potporu iz ovog Programa.</w:t>
      </w:r>
    </w:p>
    <w:p w14:paraId="52051B9A" w14:textId="30B6D97C" w:rsidR="0037520D" w:rsidRPr="00117BE8" w:rsidRDefault="00971E34" w:rsidP="0037520D">
      <w:pPr>
        <w:ind w:firstLine="709"/>
        <w:jc w:val="both"/>
        <w:rPr>
          <w:lang w:val="hr-HR"/>
        </w:rPr>
      </w:pPr>
      <w:r w:rsidRPr="00117BE8">
        <w:rPr>
          <w:lang w:val="hr-HR"/>
        </w:rPr>
        <w:t>Korisnici potpore koji ostvare pravo na potporu moraju poslovati i zadržati sjedište na području Općine Križ najmanje 2 godine od dana odobravanja potpore, u protivnom cjelokupan iznos dodijeljene potpore mora biti vraćen u Proračun Općine Križ.</w:t>
      </w:r>
    </w:p>
    <w:p w14:paraId="1012C4C7" w14:textId="48878D0E" w:rsidR="008D3C11" w:rsidRDefault="008D3C11" w:rsidP="008D3C11">
      <w:pPr>
        <w:ind w:firstLine="709"/>
        <w:jc w:val="both"/>
        <w:rPr>
          <w:lang w:val="hr-HR"/>
        </w:rPr>
      </w:pPr>
      <w:r>
        <w:rPr>
          <w:lang w:val="hr-HR"/>
        </w:rPr>
        <w:t>Korisnik potporu može ostvariti samo jednom.</w:t>
      </w:r>
    </w:p>
    <w:p w14:paraId="133B3DE9" w14:textId="678E48B7" w:rsidR="008D3C11" w:rsidRPr="00117BE8" w:rsidRDefault="008D3C11" w:rsidP="00D579F7">
      <w:pPr>
        <w:jc w:val="both"/>
        <w:rPr>
          <w:lang w:val="hr-HR"/>
        </w:rPr>
      </w:pPr>
    </w:p>
    <w:p w14:paraId="3152CC1A" w14:textId="5167E710" w:rsidR="00117BE8" w:rsidRPr="00117BE8" w:rsidRDefault="008A7BD2" w:rsidP="00117BE8">
      <w:pPr>
        <w:jc w:val="both"/>
        <w:rPr>
          <w:b/>
          <w:bCs/>
          <w:lang w:val="hr-HR"/>
        </w:rPr>
      </w:pPr>
      <w:r w:rsidRPr="00117BE8">
        <w:rPr>
          <w:b/>
          <w:lang w:val="hr-HR"/>
        </w:rPr>
        <w:t>MJERA 2. Potpore za povećanje konkurentnosti</w:t>
      </w:r>
      <w:r w:rsidR="00117BE8">
        <w:rPr>
          <w:b/>
          <w:lang w:val="hr-HR"/>
        </w:rPr>
        <w:t xml:space="preserve"> </w:t>
      </w:r>
      <w:r w:rsidR="00117BE8" w:rsidRPr="00117BE8">
        <w:rPr>
          <w:lang w:val="hr-HR"/>
        </w:rPr>
        <w:t xml:space="preserve">–  korisnici potpore mogu biti </w:t>
      </w:r>
      <w:r w:rsidR="00117BE8">
        <w:rPr>
          <w:lang w:val="hr-HR"/>
        </w:rPr>
        <w:t xml:space="preserve">gospodarski </w:t>
      </w:r>
      <w:r w:rsidR="00117BE8" w:rsidRPr="00117BE8">
        <w:rPr>
          <w:lang w:val="hr-HR"/>
        </w:rPr>
        <w:t xml:space="preserve">subjekti koji posluju duže od 1 godine na datum predaje zahtjeva, a koji posluju i imaju registrirano sjedište na području Općine Križ. </w:t>
      </w:r>
    </w:p>
    <w:p w14:paraId="62566807" w14:textId="6B7D00B3" w:rsidR="008A7BD2" w:rsidRPr="00117BE8" w:rsidRDefault="008A7BD2" w:rsidP="00D579F7">
      <w:pPr>
        <w:jc w:val="both"/>
        <w:rPr>
          <w:b/>
          <w:lang w:val="hr-HR"/>
        </w:rPr>
      </w:pPr>
    </w:p>
    <w:p w14:paraId="592ABECE" w14:textId="77777777" w:rsidR="008A7BD2" w:rsidRPr="00117BE8" w:rsidRDefault="008A7BD2" w:rsidP="00D579F7">
      <w:pPr>
        <w:jc w:val="both"/>
        <w:rPr>
          <w:lang w:val="hr-HR"/>
        </w:rPr>
      </w:pPr>
    </w:p>
    <w:p w14:paraId="2B754C11" w14:textId="0A96E062" w:rsidR="008A7BD2" w:rsidRPr="00117BE8" w:rsidRDefault="008A7BD2" w:rsidP="0037520D">
      <w:pPr>
        <w:ind w:firstLine="709"/>
        <w:jc w:val="both"/>
        <w:rPr>
          <w:lang w:val="hr-HR"/>
        </w:rPr>
      </w:pPr>
      <w:r w:rsidRPr="00117BE8">
        <w:rPr>
          <w:lang w:val="hr-HR"/>
        </w:rPr>
        <w:t>Potpora se dodjeljuje za sljedeće namjene:</w:t>
      </w:r>
    </w:p>
    <w:p w14:paraId="652F925F" w14:textId="3E01F474" w:rsidR="008A7BD2" w:rsidRPr="00D43146" w:rsidRDefault="008A7BD2" w:rsidP="00D43146">
      <w:pPr>
        <w:pStyle w:val="Odlomakpopisa"/>
        <w:numPr>
          <w:ilvl w:val="0"/>
          <w:numId w:val="14"/>
        </w:numPr>
        <w:jc w:val="both"/>
        <w:rPr>
          <w:lang w:val="hr-HR"/>
        </w:rPr>
      </w:pPr>
      <w:r w:rsidRPr="00117BE8">
        <w:rPr>
          <w:lang w:val="hr-HR"/>
        </w:rPr>
        <w:t xml:space="preserve">nabava strojeva, informatičke opreme i softvera, namještaja, alata i opreme, evidentiranih </w:t>
      </w:r>
      <w:r w:rsidRPr="00D43146">
        <w:rPr>
          <w:lang w:val="hr-HR"/>
        </w:rPr>
        <w:t>kao oblik imovine namijenjenih isključivo za obavljanje djelatnosti,</w:t>
      </w:r>
    </w:p>
    <w:p w14:paraId="0A20C49B" w14:textId="46CED4DA" w:rsidR="008A7BD2" w:rsidRPr="00117BE8" w:rsidRDefault="0037520D" w:rsidP="0037520D">
      <w:pPr>
        <w:pStyle w:val="Odlomakpopisa"/>
        <w:numPr>
          <w:ilvl w:val="0"/>
          <w:numId w:val="14"/>
        </w:numPr>
        <w:jc w:val="both"/>
        <w:rPr>
          <w:lang w:val="hr-HR"/>
        </w:rPr>
      </w:pPr>
      <w:r w:rsidRPr="00117BE8">
        <w:rPr>
          <w:lang w:val="hr-HR"/>
        </w:rPr>
        <w:t>i</w:t>
      </w:r>
      <w:r w:rsidR="008A7BD2" w:rsidRPr="00117BE8">
        <w:rPr>
          <w:lang w:val="hr-HR"/>
        </w:rPr>
        <w:t>zrada web stranice te tiskanje promotivnih materijala, sudjelovanje na sajmovima i oglašavanje</w:t>
      </w:r>
      <w:r w:rsidRPr="00117BE8">
        <w:rPr>
          <w:lang w:val="hr-HR"/>
        </w:rPr>
        <w:t>,</w:t>
      </w:r>
    </w:p>
    <w:p w14:paraId="1C36043B" w14:textId="304A6326" w:rsidR="00BD1F77" w:rsidRPr="00117BE8" w:rsidRDefault="00A9715B" w:rsidP="0037520D">
      <w:pPr>
        <w:pStyle w:val="Odlomakpopisa"/>
        <w:numPr>
          <w:ilvl w:val="0"/>
          <w:numId w:val="14"/>
        </w:numPr>
        <w:jc w:val="both"/>
        <w:rPr>
          <w:lang w:val="hr-HR"/>
        </w:rPr>
      </w:pPr>
      <w:r w:rsidRPr="00117BE8">
        <w:rPr>
          <w:lang w:val="hr-HR"/>
        </w:rPr>
        <w:t xml:space="preserve">projektno tehnička dokumentacija za sunčane elektrane za proizvodnju električne </w:t>
      </w:r>
      <w:r w:rsidR="00686324" w:rsidRPr="00117BE8">
        <w:rPr>
          <w:lang w:val="hr-HR"/>
        </w:rPr>
        <w:t>energije na poslovnom prostoru</w:t>
      </w:r>
      <w:r w:rsidRPr="00117BE8">
        <w:rPr>
          <w:lang w:val="hr-HR"/>
        </w:rPr>
        <w:t>, trošak konzultantskih usluga</w:t>
      </w:r>
      <w:r w:rsidR="00654097">
        <w:rPr>
          <w:lang w:val="hr-HR"/>
        </w:rPr>
        <w:t xml:space="preserve"> u svrhu istoga</w:t>
      </w:r>
      <w:r w:rsidRPr="00117BE8">
        <w:rPr>
          <w:lang w:val="hr-HR"/>
        </w:rPr>
        <w:t>.</w:t>
      </w:r>
    </w:p>
    <w:p w14:paraId="63AF3D04" w14:textId="54C4B9D0" w:rsidR="00686324" w:rsidRPr="00117BE8" w:rsidRDefault="00686324" w:rsidP="00D579F7">
      <w:pPr>
        <w:pStyle w:val="Odlomakpopisa"/>
        <w:ind w:left="426"/>
        <w:jc w:val="both"/>
        <w:rPr>
          <w:lang w:val="hr-HR"/>
        </w:rPr>
      </w:pPr>
    </w:p>
    <w:p w14:paraId="60F5427D" w14:textId="671137E2" w:rsidR="00117BE8" w:rsidRPr="00FC5A60" w:rsidRDefault="00686324" w:rsidP="00FC5A60">
      <w:pPr>
        <w:ind w:firstLine="709"/>
        <w:jc w:val="both"/>
        <w:rPr>
          <w:lang w:val="hr-HR"/>
        </w:rPr>
      </w:pPr>
      <w:r w:rsidRPr="00117BE8">
        <w:rPr>
          <w:lang w:val="hr-HR"/>
        </w:rPr>
        <w:t>Uvjet za dodjelu potpore:</w:t>
      </w:r>
    </w:p>
    <w:p w14:paraId="1A1947F7" w14:textId="042A1C0C" w:rsidR="00686324" w:rsidRPr="00117BE8" w:rsidRDefault="00686324" w:rsidP="00D579F7">
      <w:pPr>
        <w:pStyle w:val="Odlomakpopisa"/>
        <w:numPr>
          <w:ilvl w:val="0"/>
          <w:numId w:val="14"/>
        </w:numPr>
        <w:jc w:val="both"/>
        <w:rPr>
          <w:lang w:val="hr-HR"/>
        </w:rPr>
      </w:pPr>
      <w:r w:rsidRPr="00117BE8">
        <w:rPr>
          <w:lang w:val="hr-HR"/>
        </w:rPr>
        <w:t>minimalno ulaganje 200,00 EUR-a</w:t>
      </w:r>
      <w:r w:rsidR="00D579F7" w:rsidRPr="00117BE8">
        <w:rPr>
          <w:lang w:val="hr-HR"/>
        </w:rPr>
        <w:t>.</w:t>
      </w:r>
    </w:p>
    <w:p w14:paraId="1D6675FE" w14:textId="77777777" w:rsidR="008A7BD2" w:rsidRPr="00117BE8" w:rsidRDefault="008A7BD2" w:rsidP="00D579F7">
      <w:pPr>
        <w:jc w:val="both"/>
        <w:rPr>
          <w:lang w:val="hr-HR"/>
        </w:rPr>
      </w:pPr>
    </w:p>
    <w:p w14:paraId="088C549E" w14:textId="04F08D53" w:rsidR="008A7BD2" w:rsidRPr="00117BE8" w:rsidRDefault="00686324" w:rsidP="0037520D">
      <w:pPr>
        <w:ind w:firstLine="709"/>
        <w:jc w:val="both"/>
        <w:rPr>
          <w:lang w:val="hr-HR"/>
        </w:rPr>
      </w:pPr>
      <w:r w:rsidRPr="00117BE8">
        <w:rPr>
          <w:lang w:val="hr-HR"/>
        </w:rPr>
        <w:t>Intenzitet potpore iznosi:</w:t>
      </w:r>
    </w:p>
    <w:p w14:paraId="1B6A5477" w14:textId="5E82A936" w:rsidR="00686324" w:rsidRPr="00117BE8" w:rsidRDefault="00686324" w:rsidP="00D579F7">
      <w:pPr>
        <w:pStyle w:val="Odlomakpopisa"/>
        <w:numPr>
          <w:ilvl w:val="0"/>
          <w:numId w:val="14"/>
        </w:numPr>
        <w:jc w:val="both"/>
        <w:rPr>
          <w:lang w:val="hr-HR"/>
        </w:rPr>
      </w:pPr>
      <w:r w:rsidRPr="00117BE8">
        <w:rPr>
          <w:lang w:val="hr-HR"/>
        </w:rPr>
        <w:t>50% vrijednosti prihvatljivih troškova</w:t>
      </w:r>
      <w:r w:rsidRPr="00117BE8">
        <w:rPr>
          <w:color w:val="000000" w:themeColor="text1"/>
          <w:lang w:val="hr-HR"/>
        </w:rPr>
        <w:t>,</w:t>
      </w:r>
      <w:r w:rsidRPr="00117BE8">
        <w:rPr>
          <w:lang w:val="hr-HR"/>
        </w:rPr>
        <w:t xml:space="preserve"> a najviše do 800,00 EUR-a po korisniku.</w:t>
      </w:r>
    </w:p>
    <w:p w14:paraId="57A111F5" w14:textId="4C36E7A6" w:rsidR="00686324" w:rsidRPr="00117BE8" w:rsidRDefault="00686324" w:rsidP="00D579F7">
      <w:pPr>
        <w:jc w:val="both"/>
        <w:rPr>
          <w:lang w:val="hr-HR"/>
        </w:rPr>
      </w:pPr>
    </w:p>
    <w:p w14:paraId="146BF62D" w14:textId="17D94DF9" w:rsidR="00686324" w:rsidRPr="00117BE8" w:rsidRDefault="00686324" w:rsidP="0037520D">
      <w:pPr>
        <w:ind w:firstLine="709"/>
        <w:jc w:val="both"/>
        <w:rPr>
          <w:lang w:val="hr-HR"/>
        </w:rPr>
      </w:pPr>
      <w:r w:rsidRPr="00117BE8">
        <w:rPr>
          <w:lang w:val="hr-HR"/>
        </w:rPr>
        <w:t xml:space="preserve">Neprihvatljivi troškovi i </w:t>
      </w:r>
      <w:r w:rsidR="0037520D" w:rsidRPr="00117BE8">
        <w:rPr>
          <w:lang w:val="hr-HR"/>
        </w:rPr>
        <w:t>aktivnosti</w:t>
      </w:r>
      <w:r w:rsidRPr="00117BE8">
        <w:rPr>
          <w:lang w:val="hr-HR"/>
        </w:rPr>
        <w:t>:</w:t>
      </w:r>
    </w:p>
    <w:p w14:paraId="1D502D36" w14:textId="12654F5E" w:rsidR="00686324" w:rsidRPr="00117BE8" w:rsidRDefault="005E558D" w:rsidP="0037520D">
      <w:pPr>
        <w:pStyle w:val="Odlomakpopisa"/>
        <w:numPr>
          <w:ilvl w:val="0"/>
          <w:numId w:val="18"/>
        </w:numPr>
        <w:jc w:val="both"/>
        <w:rPr>
          <w:color w:val="000000" w:themeColor="text1"/>
          <w:lang w:val="hr-HR"/>
        </w:rPr>
      </w:pPr>
      <w:r w:rsidRPr="00117BE8">
        <w:rPr>
          <w:color w:val="000000" w:themeColor="text1"/>
          <w:lang w:val="hr-HR"/>
        </w:rPr>
        <w:t xml:space="preserve">porez na dodanu vrijednost (osim za gospodarske subjekte koji nisu u sustavu </w:t>
      </w:r>
      <w:r w:rsidR="008D3C11">
        <w:rPr>
          <w:color w:val="000000" w:themeColor="text1"/>
          <w:lang w:val="hr-HR"/>
        </w:rPr>
        <w:t>PDV</w:t>
      </w:r>
      <w:r w:rsidRPr="00117BE8">
        <w:rPr>
          <w:color w:val="000000" w:themeColor="text1"/>
          <w:lang w:val="hr-HR"/>
        </w:rPr>
        <w:t>-a), te sve ostale zakonom regulirane pristojbe,</w:t>
      </w:r>
    </w:p>
    <w:p w14:paraId="537BB565" w14:textId="338B6DA1" w:rsidR="00686324" w:rsidRPr="00117BE8" w:rsidRDefault="005E558D" w:rsidP="0037520D">
      <w:pPr>
        <w:pStyle w:val="Odlomakpopisa"/>
        <w:numPr>
          <w:ilvl w:val="0"/>
          <w:numId w:val="18"/>
        </w:numPr>
        <w:jc w:val="both"/>
        <w:rPr>
          <w:lang w:val="hr-HR"/>
        </w:rPr>
      </w:pPr>
      <w:r w:rsidRPr="00117BE8">
        <w:rPr>
          <w:lang w:val="hr-HR"/>
        </w:rPr>
        <w:t>osnivački kapital,</w:t>
      </w:r>
    </w:p>
    <w:p w14:paraId="0717005A" w14:textId="0BF02F1C" w:rsidR="00686324" w:rsidRPr="00117BE8" w:rsidRDefault="005E558D" w:rsidP="0037520D">
      <w:pPr>
        <w:pStyle w:val="Odlomakpopisa"/>
        <w:numPr>
          <w:ilvl w:val="0"/>
          <w:numId w:val="18"/>
        </w:numPr>
        <w:jc w:val="both"/>
        <w:rPr>
          <w:lang w:val="hr-HR"/>
        </w:rPr>
      </w:pPr>
      <w:r w:rsidRPr="00117BE8">
        <w:rPr>
          <w:lang w:val="hr-HR"/>
        </w:rPr>
        <w:t>kupovina vlasničkih udjela</w:t>
      </w:r>
      <w:r w:rsidRPr="00117BE8">
        <w:rPr>
          <w:color w:val="000000" w:themeColor="text1"/>
          <w:lang w:val="hr-HR"/>
        </w:rPr>
        <w:t>,</w:t>
      </w:r>
    </w:p>
    <w:p w14:paraId="6016D890" w14:textId="184BED30" w:rsidR="00686324" w:rsidRPr="00117BE8" w:rsidRDefault="005E558D" w:rsidP="0037520D">
      <w:pPr>
        <w:pStyle w:val="Odlomakpopisa"/>
        <w:numPr>
          <w:ilvl w:val="0"/>
          <w:numId w:val="18"/>
        </w:numPr>
        <w:jc w:val="both"/>
        <w:rPr>
          <w:lang w:val="hr-HR"/>
        </w:rPr>
      </w:pPr>
      <w:r w:rsidRPr="00117BE8">
        <w:rPr>
          <w:lang w:val="hr-HR"/>
        </w:rPr>
        <w:t>troškovi osnivanja odnosno registracije</w:t>
      </w:r>
      <w:r w:rsidRPr="00117BE8">
        <w:rPr>
          <w:color w:val="000000" w:themeColor="text1"/>
          <w:lang w:val="hr-HR"/>
        </w:rPr>
        <w:t>,</w:t>
      </w:r>
    </w:p>
    <w:p w14:paraId="0E1EAC00" w14:textId="597DDF80" w:rsidR="00686324" w:rsidRPr="00117BE8" w:rsidRDefault="005E558D" w:rsidP="0037520D">
      <w:pPr>
        <w:pStyle w:val="Odlomakpopisa"/>
        <w:numPr>
          <w:ilvl w:val="0"/>
          <w:numId w:val="18"/>
        </w:numPr>
        <w:jc w:val="both"/>
        <w:rPr>
          <w:lang w:val="hr-HR"/>
        </w:rPr>
      </w:pPr>
      <w:r w:rsidRPr="00117BE8">
        <w:rPr>
          <w:lang w:val="hr-HR"/>
        </w:rPr>
        <w:t xml:space="preserve">najam opreme i vozila, uključujući nabavu opreme i vozila putem operativnog </w:t>
      </w:r>
      <w:proofErr w:type="spellStart"/>
      <w:r w:rsidRPr="00117BE8">
        <w:rPr>
          <w:lang w:val="hr-HR"/>
        </w:rPr>
        <w:t>lizinga</w:t>
      </w:r>
      <w:proofErr w:type="spellEnd"/>
      <w:r w:rsidRPr="00117BE8">
        <w:rPr>
          <w:lang w:val="hr-HR"/>
        </w:rPr>
        <w:t>,</w:t>
      </w:r>
    </w:p>
    <w:p w14:paraId="63A96719" w14:textId="33D6FDC4" w:rsidR="00686324" w:rsidRPr="00117BE8" w:rsidRDefault="005E558D" w:rsidP="0037520D">
      <w:pPr>
        <w:pStyle w:val="Odlomakpopisa"/>
        <w:numPr>
          <w:ilvl w:val="0"/>
          <w:numId w:val="18"/>
        </w:numPr>
        <w:jc w:val="both"/>
        <w:rPr>
          <w:lang w:val="hr-HR"/>
        </w:rPr>
      </w:pPr>
      <w:r w:rsidRPr="00117BE8">
        <w:rPr>
          <w:lang w:val="hr-HR"/>
        </w:rPr>
        <w:t>nabava vozila bez obzira na kategoriju</w:t>
      </w:r>
      <w:r w:rsidRPr="00117BE8">
        <w:rPr>
          <w:color w:val="000000" w:themeColor="text1"/>
          <w:lang w:val="hr-HR"/>
        </w:rPr>
        <w:t>,</w:t>
      </w:r>
    </w:p>
    <w:p w14:paraId="13C84466" w14:textId="59D20BF0" w:rsidR="00686324" w:rsidRPr="00117BE8" w:rsidRDefault="005E558D" w:rsidP="0037520D">
      <w:pPr>
        <w:pStyle w:val="Odlomakpopisa"/>
        <w:numPr>
          <w:ilvl w:val="0"/>
          <w:numId w:val="18"/>
        </w:numPr>
        <w:jc w:val="both"/>
        <w:rPr>
          <w:lang w:val="hr-HR"/>
        </w:rPr>
      </w:pPr>
      <w:r w:rsidRPr="00117BE8">
        <w:rPr>
          <w:lang w:val="hr-HR"/>
        </w:rPr>
        <w:t>popravak opreme</w:t>
      </w:r>
      <w:r w:rsidRPr="00117BE8">
        <w:rPr>
          <w:color w:val="000000" w:themeColor="text1"/>
          <w:lang w:val="hr-HR"/>
        </w:rPr>
        <w:t>,</w:t>
      </w:r>
    </w:p>
    <w:p w14:paraId="38A3F469" w14:textId="1A99D39D" w:rsidR="00686324" w:rsidRPr="00117BE8" w:rsidRDefault="005E558D" w:rsidP="0037520D">
      <w:pPr>
        <w:pStyle w:val="Odlomakpopisa"/>
        <w:numPr>
          <w:ilvl w:val="0"/>
          <w:numId w:val="18"/>
        </w:numPr>
        <w:jc w:val="both"/>
        <w:rPr>
          <w:lang w:val="hr-HR"/>
        </w:rPr>
      </w:pPr>
      <w:r w:rsidRPr="00117BE8">
        <w:rPr>
          <w:lang w:val="hr-HR"/>
        </w:rPr>
        <w:t>carinske i uvozne pristojbe ili bilo koje druge naknade (bankovne naknade, tečajne razlike i sl.)</w:t>
      </w:r>
      <w:r w:rsidRPr="00117BE8">
        <w:rPr>
          <w:color w:val="000000" w:themeColor="text1"/>
          <w:lang w:val="hr-HR"/>
        </w:rPr>
        <w:t>,</w:t>
      </w:r>
    </w:p>
    <w:p w14:paraId="3F04F316" w14:textId="08011201" w:rsidR="00686324" w:rsidRPr="00117BE8" w:rsidRDefault="005E558D" w:rsidP="0037520D">
      <w:pPr>
        <w:pStyle w:val="Odlomakpopisa"/>
        <w:numPr>
          <w:ilvl w:val="0"/>
          <w:numId w:val="18"/>
        </w:numPr>
        <w:jc w:val="both"/>
        <w:rPr>
          <w:lang w:val="hr-HR"/>
        </w:rPr>
      </w:pPr>
      <w:r w:rsidRPr="00117BE8">
        <w:rPr>
          <w:lang w:val="hr-HR"/>
        </w:rPr>
        <w:t>troškovi prijevoza strojeva i opreme</w:t>
      </w:r>
      <w:r w:rsidRPr="00117BE8">
        <w:rPr>
          <w:color w:val="000000" w:themeColor="text1"/>
          <w:lang w:val="hr-HR"/>
        </w:rPr>
        <w:t>,</w:t>
      </w:r>
    </w:p>
    <w:p w14:paraId="44703D73" w14:textId="2C1C58D3" w:rsidR="00686324" w:rsidRPr="00117BE8" w:rsidRDefault="005E558D" w:rsidP="0037520D">
      <w:pPr>
        <w:pStyle w:val="Odlomakpopisa"/>
        <w:numPr>
          <w:ilvl w:val="0"/>
          <w:numId w:val="18"/>
        </w:numPr>
        <w:jc w:val="both"/>
        <w:rPr>
          <w:lang w:val="hr-HR"/>
        </w:rPr>
      </w:pPr>
      <w:r w:rsidRPr="00117BE8">
        <w:rPr>
          <w:lang w:val="hr-HR"/>
        </w:rPr>
        <w:t>troškovi kupovine poslovnog prostora ili zemljišta</w:t>
      </w:r>
      <w:r w:rsidRPr="00117BE8">
        <w:rPr>
          <w:color w:val="000000" w:themeColor="text1"/>
          <w:lang w:val="hr-HR"/>
        </w:rPr>
        <w:t>,</w:t>
      </w:r>
    </w:p>
    <w:p w14:paraId="06481CDF" w14:textId="568873CA" w:rsidR="00686324" w:rsidRPr="00117BE8" w:rsidRDefault="005E558D" w:rsidP="0037520D">
      <w:pPr>
        <w:pStyle w:val="Odlomakpopisa"/>
        <w:numPr>
          <w:ilvl w:val="0"/>
          <w:numId w:val="18"/>
        </w:numPr>
        <w:jc w:val="both"/>
        <w:rPr>
          <w:lang w:val="hr-HR"/>
        </w:rPr>
      </w:pPr>
      <w:r w:rsidRPr="00117BE8">
        <w:rPr>
          <w:lang w:val="hr-HR"/>
        </w:rPr>
        <w:t>troškovi izgradnje, dogradnje i unutrašnjeg uređenja poslovnog prostora</w:t>
      </w:r>
      <w:r w:rsidRPr="00117BE8">
        <w:rPr>
          <w:color w:val="000000" w:themeColor="text1"/>
          <w:lang w:val="hr-HR"/>
        </w:rPr>
        <w:t>,</w:t>
      </w:r>
    </w:p>
    <w:p w14:paraId="61343F60" w14:textId="4BCEDDC1" w:rsidR="00686324" w:rsidRPr="00117BE8" w:rsidRDefault="005E558D" w:rsidP="0037520D">
      <w:pPr>
        <w:pStyle w:val="Odlomakpopisa"/>
        <w:numPr>
          <w:ilvl w:val="0"/>
          <w:numId w:val="18"/>
        </w:numPr>
        <w:jc w:val="both"/>
        <w:rPr>
          <w:lang w:val="hr-HR"/>
        </w:rPr>
      </w:pPr>
      <w:r w:rsidRPr="00117BE8">
        <w:rPr>
          <w:lang w:val="hr-HR"/>
        </w:rPr>
        <w:t>troškovi uređenja poslovnog prostora za prodaju i iznajmljivanje</w:t>
      </w:r>
      <w:r w:rsidRPr="00117BE8">
        <w:rPr>
          <w:color w:val="000000" w:themeColor="text1"/>
          <w:lang w:val="hr-HR"/>
        </w:rPr>
        <w:t>,</w:t>
      </w:r>
    </w:p>
    <w:p w14:paraId="677FDE7E" w14:textId="5A1E18FE" w:rsidR="00686324" w:rsidRPr="00117BE8" w:rsidRDefault="005E558D" w:rsidP="0037520D">
      <w:pPr>
        <w:pStyle w:val="Odlomakpopisa"/>
        <w:numPr>
          <w:ilvl w:val="0"/>
          <w:numId w:val="18"/>
        </w:numPr>
        <w:jc w:val="both"/>
        <w:rPr>
          <w:lang w:val="hr-HR"/>
        </w:rPr>
      </w:pPr>
      <w:r w:rsidRPr="00117BE8">
        <w:rPr>
          <w:lang w:val="hr-HR"/>
        </w:rPr>
        <w:t>troškovi uređenja objekata za smještaj</w:t>
      </w:r>
      <w:r w:rsidRPr="00117BE8">
        <w:rPr>
          <w:color w:val="000000" w:themeColor="text1"/>
          <w:lang w:val="hr-HR"/>
        </w:rPr>
        <w:t>,</w:t>
      </w:r>
    </w:p>
    <w:p w14:paraId="78DDC883" w14:textId="4FB1A6FB" w:rsidR="00686324" w:rsidRPr="00117BE8" w:rsidRDefault="005E558D" w:rsidP="0037520D">
      <w:pPr>
        <w:pStyle w:val="Odlomakpopisa"/>
        <w:numPr>
          <w:ilvl w:val="0"/>
          <w:numId w:val="18"/>
        </w:numPr>
        <w:jc w:val="both"/>
        <w:rPr>
          <w:lang w:val="hr-HR"/>
        </w:rPr>
      </w:pPr>
      <w:r w:rsidRPr="00117BE8">
        <w:rPr>
          <w:lang w:val="hr-HR"/>
        </w:rPr>
        <w:t>troškovi osoblja i vanjskih suradnika</w:t>
      </w:r>
      <w:r w:rsidRPr="00117BE8">
        <w:rPr>
          <w:color w:val="000000" w:themeColor="text1"/>
          <w:lang w:val="hr-HR"/>
        </w:rPr>
        <w:t>,</w:t>
      </w:r>
    </w:p>
    <w:p w14:paraId="28E3C06D" w14:textId="6D5FDBCC" w:rsidR="00686324" w:rsidRPr="00117BE8" w:rsidRDefault="005E558D" w:rsidP="0037520D">
      <w:pPr>
        <w:pStyle w:val="Odlomakpopisa"/>
        <w:numPr>
          <w:ilvl w:val="0"/>
          <w:numId w:val="18"/>
        </w:numPr>
        <w:jc w:val="both"/>
        <w:rPr>
          <w:lang w:val="hr-HR"/>
        </w:rPr>
      </w:pPr>
      <w:r w:rsidRPr="00117BE8">
        <w:rPr>
          <w:lang w:val="hr-HR"/>
        </w:rPr>
        <w:t>troškovi putovanja, seminara, zakupa izložbenog prostora</w:t>
      </w:r>
      <w:r w:rsidRPr="00117BE8">
        <w:rPr>
          <w:color w:val="000000" w:themeColor="text1"/>
          <w:lang w:val="hr-HR"/>
        </w:rPr>
        <w:t>,</w:t>
      </w:r>
    </w:p>
    <w:p w14:paraId="6CD6B003" w14:textId="1180218A" w:rsidR="00686324" w:rsidRPr="00117BE8" w:rsidRDefault="005E558D" w:rsidP="0037520D">
      <w:pPr>
        <w:pStyle w:val="Odlomakpopisa"/>
        <w:numPr>
          <w:ilvl w:val="0"/>
          <w:numId w:val="18"/>
        </w:numPr>
        <w:jc w:val="both"/>
        <w:rPr>
          <w:lang w:val="hr-HR"/>
        </w:rPr>
      </w:pPr>
      <w:r w:rsidRPr="00117BE8">
        <w:rPr>
          <w:lang w:val="hr-HR"/>
        </w:rPr>
        <w:lastRenderedPageBreak/>
        <w:t>potrošni materijal, sitni inventar, nabava sirovina/repromaterijala</w:t>
      </w:r>
      <w:r w:rsidRPr="00117BE8">
        <w:rPr>
          <w:color w:val="000000" w:themeColor="text1"/>
          <w:lang w:val="hr-HR"/>
        </w:rPr>
        <w:t>,</w:t>
      </w:r>
    </w:p>
    <w:p w14:paraId="2EBBB1F7" w14:textId="7B936B7E" w:rsidR="00686324" w:rsidRPr="00117BE8" w:rsidRDefault="005E558D" w:rsidP="0037520D">
      <w:pPr>
        <w:pStyle w:val="Odlomakpopisa"/>
        <w:numPr>
          <w:ilvl w:val="0"/>
          <w:numId w:val="18"/>
        </w:numPr>
        <w:jc w:val="both"/>
        <w:rPr>
          <w:lang w:val="hr-HR"/>
        </w:rPr>
      </w:pPr>
      <w:r w:rsidRPr="00117BE8">
        <w:rPr>
          <w:lang w:val="hr-HR"/>
        </w:rPr>
        <w:t>troškovi u vezi s djelatnosti pripreme i usluživanja pića</w:t>
      </w:r>
      <w:r w:rsidRPr="00117BE8">
        <w:rPr>
          <w:color w:val="000000" w:themeColor="text1"/>
          <w:lang w:val="hr-HR"/>
        </w:rPr>
        <w:t>,</w:t>
      </w:r>
    </w:p>
    <w:p w14:paraId="71A71ECE" w14:textId="34645CA8" w:rsidR="00686324" w:rsidRPr="00117BE8" w:rsidRDefault="005E558D" w:rsidP="0037520D">
      <w:pPr>
        <w:pStyle w:val="Odlomakpopisa"/>
        <w:numPr>
          <w:ilvl w:val="0"/>
          <w:numId w:val="18"/>
        </w:numPr>
        <w:jc w:val="both"/>
        <w:rPr>
          <w:lang w:val="hr-HR"/>
        </w:rPr>
      </w:pPr>
      <w:r w:rsidRPr="00117BE8">
        <w:rPr>
          <w:lang w:val="hr-HR"/>
        </w:rPr>
        <w:t>poslovni časopisi i imenici, tiskane i elektronske verzije.</w:t>
      </w:r>
    </w:p>
    <w:p w14:paraId="44459B36" w14:textId="77777777" w:rsidR="008A7BD2" w:rsidRPr="00117BE8" w:rsidRDefault="008A7BD2" w:rsidP="00D579F7">
      <w:pPr>
        <w:jc w:val="both"/>
        <w:rPr>
          <w:lang w:val="hr-HR"/>
        </w:rPr>
      </w:pPr>
    </w:p>
    <w:p w14:paraId="71792DD3" w14:textId="77777777" w:rsidR="00252916" w:rsidRPr="00117BE8" w:rsidRDefault="00252916" w:rsidP="00D579F7">
      <w:pPr>
        <w:rPr>
          <w:b/>
          <w:bCs/>
          <w:lang w:val="hr-HR"/>
        </w:rPr>
      </w:pPr>
      <w:r w:rsidRPr="00117BE8">
        <w:rPr>
          <w:b/>
          <w:bCs/>
          <w:lang w:val="hr-HR"/>
        </w:rPr>
        <w:t>III. POSTUPAK DODJELE POTPORE I POTREBNA DOKUMENTACIJA</w:t>
      </w:r>
    </w:p>
    <w:p w14:paraId="50DFE293" w14:textId="77777777" w:rsidR="00252916" w:rsidRPr="00117BE8" w:rsidRDefault="00252916" w:rsidP="00D579F7">
      <w:pPr>
        <w:rPr>
          <w:b/>
          <w:bCs/>
          <w:lang w:val="hr-HR"/>
        </w:rPr>
      </w:pPr>
    </w:p>
    <w:p w14:paraId="1B675533" w14:textId="3B0C7793" w:rsidR="00CD5A40" w:rsidRPr="00117BE8" w:rsidRDefault="00252916" w:rsidP="0037520D">
      <w:pPr>
        <w:jc w:val="center"/>
        <w:rPr>
          <w:b/>
          <w:bCs/>
          <w:lang w:val="hr-HR"/>
        </w:rPr>
      </w:pPr>
      <w:r w:rsidRPr="00117BE8">
        <w:rPr>
          <w:b/>
          <w:bCs/>
          <w:lang w:val="hr-HR"/>
        </w:rPr>
        <w:t>Članak 7.</w:t>
      </w:r>
    </w:p>
    <w:p w14:paraId="5EA3E385" w14:textId="618FC219" w:rsidR="00CD5A40" w:rsidRPr="00CD5A40" w:rsidRDefault="00CD5A40" w:rsidP="0037520D">
      <w:pPr>
        <w:ind w:firstLine="709"/>
        <w:jc w:val="both"/>
        <w:rPr>
          <w:lang w:val="hr-HR"/>
        </w:rPr>
      </w:pPr>
      <w:r w:rsidRPr="00CD5A40">
        <w:rPr>
          <w:lang w:val="hr-HR"/>
        </w:rPr>
        <w:t xml:space="preserve">Postupak dodjele potpore </w:t>
      </w:r>
      <w:r w:rsidR="00092F19" w:rsidRPr="00117BE8">
        <w:rPr>
          <w:lang w:val="hr-HR"/>
        </w:rPr>
        <w:t xml:space="preserve">za Mjeru 1. </w:t>
      </w:r>
      <w:r w:rsidRPr="00CD5A40">
        <w:rPr>
          <w:lang w:val="hr-HR"/>
        </w:rPr>
        <w:t xml:space="preserve">iz ovog Programa pokreće se i provodi temeljem podnesenih zahtjeva zainteresiranih osoba. </w:t>
      </w:r>
    </w:p>
    <w:p w14:paraId="002319DC" w14:textId="0E5EFABA" w:rsidR="00CD5A40" w:rsidRPr="00CD5A40" w:rsidRDefault="00CD5A40" w:rsidP="0037520D">
      <w:pPr>
        <w:ind w:firstLine="709"/>
        <w:jc w:val="both"/>
        <w:rPr>
          <w:lang w:val="hr-HR"/>
        </w:rPr>
      </w:pPr>
      <w:r w:rsidRPr="00CD5A40">
        <w:rPr>
          <w:lang w:val="hr-HR"/>
        </w:rPr>
        <w:t>Zahtjev za dodjelu potpore podnosi se Jedinstvenom upravnom odjelu Općine Križ u pisanom obliku na obrascu zahtjeva.</w:t>
      </w:r>
    </w:p>
    <w:p w14:paraId="5DA3BDD9" w14:textId="0DFF0C66" w:rsidR="00CD5A40" w:rsidRPr="00CD5A40" w:rsidRDefault="00CD5A40" w:rsidP="0037520D">
      <w:pPr>
        <w:ind w:firstLine="709"/>
        <w:jc w:val="both"/>
        <w:rPr>
          <w:lang w:val="hr-HR"/>
        </w:rPr>
      </w:pPr>
      <w:r w:rsidRPr="00CD5A40">
        <w:rPr>
          <w:lang w:val="hr-HR"/>
        </w:rPr>
        <w:t>Uz zahtjev za dodjelu potpore potrebno je priložiti:</w:t>
      </w:r>
    </w:p>
    <w:p w14:paraId="6DB71F1F" w14:textId="61E247A8" w:rsidR="00CD5A40" w:rsidRPr="00117BE8" w:rsidRDefault="00CD5A40" w:rsidP="0037520D">
      <w:pPr>
        <w:pStyle w:val="Odlomakpopisa"/>
        <w:numPr>
          <w:ilvl w:val="0"/>
          <w:numId w:val="19"/>
        </w:numPr>
        <w:jc w:val="both"/>
        <w:rPr>
          <w:lang w:val="hr-HR"/>
        </w:rPr>
      </w:pPr>
      <w:r w:rsidRPr="00117BE8">
        <w:rPr>
          <w:lang w:val="hr-HR"/>
        </w:rPr>
        <w:t>presliku registracije (izvadak iz sudskog registra ili drugog odgovarajućeg registra)</w:t>
      </w:r>
    </w:p>
    <w:p w14:paraId="2531E911" w14:textId="77777777" w:rsidR="00CD5A40" w:rsidRPr="00117BE8" w:rsidRDefault="00CD5A40" w:rsidP="0037520D">
      <w:pPr>
        <w:pStyle w:val="Odlomakpopisa"/>
        <w:numPr>
          <w:ilvl w:val="0"/>
          <w:numId w:val="19"/>
        </w:numPr>
        <w:jc w:val="both"/>
        <w:rPr>
          <w:lang w:val="hr-HR"/>
        </w:rPr>
      </w:pPr>
      <w:r w:rsidRPr="00117BE8">
        <w:rPr>
          <w:lang w:val="hr-HR"/>
        </w:rPr>
        <w:t>presliku o otvaranju transakcijskog računa ili presliku bankovnog računa podnositelja s pripadajućim IBAN brojem i</w:t>
      </w:r>
    </w:p>
    <w:p w14:paraId="18A31C4E" w14:textId="344A045B" w:rsidR="00CD5A40" w:rsidRPr="00117BE8" w:rsidRDefault="00CD5A40" w:rsidP="0037520D">
      <w:pPr>
        <w:pStyle w:val="Odlomakpopisa"/>
        <w:numPr>
          <w:ilvl w:val="0"/>
          <w:numId w:val="19"/>
        </w:numPr>
        <w:jc w:val="both"/>
        <w:rPr>
          <w:lang w:val="hr-HR"/>
        </w:rPr>
      </w:pPr>
      <w:r w:rsidRPr="00117BE8">
        <w:rPr>
          <w:lang w:val="hr-HR"/>
        </w:rPr>
        <w:t xml:space="preserve">potvrdu da nema dugovanja po bilo kojoj osnovi (potvrda nadležne Porezne uprave). </w:t>
      </w:r>
    </w:p>
    <w:p w14:paraId="1695DD7E" w14:textId="77777777" w:rsidR="0037520D" w:rsidRPr="00117BE8" w:rsidRDefault="0037520D" w:rsidP="0037520D">
      <w:pPr>
        <w:pStyle w:val="Odlomakpopisa"/>
        <w:jc w:val="both"/>
        <w:rPr>
          <w:lang w:val="hr-HR"/>
        </w:rPr>
      </w:pPr>
    </w:p>
    <w:p w14:paraId="3D4E0401" w14:textId="2A1C6EE3" w:rsidR="00CD5A40" w:rsidRPr="00CD5A40" w:rsidRDefault="00CD5A40" w:rsidP="0037520D">
      <w:pPr>
        <w:ind w:firstLine="709"/>
        <w:jc w:val="both"/>
        <w:rPr>
          <w:lang w:val="hr-HR"/>
        </w:rPr>
      </w:pPr>
      <w:r w:rsidRPr="00CD5A40">
        <w:rPr>
          <w:lang w:val="hr-HR"/>
        </w:rPr>
        <w:t xml:space="preserve">Obrazac zahtjeva dostupan je na internetskoj stranici Općine Križ, </w:t>
      </w:r>
      <w:hyperlink r:id="rId8" w:history="1">
        <w:r w:rsidRPr="00117BE8">
          <w:rPr>
            <w:color w:val="0563C1" w:themeColor="hyperlink"/>
            <w:u w:val="single"/>
            <w:lang w:val="hr-HR"/>
          </w:rPr>
          <w:t>www.opcina-kriz.hr</w:t>
        </w:r>
      </w:hyperlink>
      <w:r w:rsidRPr="00CD5A40">
        <w:rPr>
          <w:lang w:val="hr-HR"/>
        </w:rPr>
        <w:t xml:space="preserve"> ili se može preuzeti u Jedinstvenom upravnom odjelu Općine Križ.</w:t>
      </w:r>
    </w:p>
    <w:p w14:paraId="1572B003" w14:textId="5E1917A7" w:rsidR="00CD5A40" w:rsidRPr="00CD5A40" w:rsidRDefault="00CD5A40" w:rsidP="0037520D">
      <w:pPr>
        <w:ind w:firstLine="709"/>
        <w:jc w:val="both"/>
        <w:rPr>
          <w:lang w:val="hr-HR"/>
        </w:rPr>
      </w:pPr>
      <w:r w:rsidRPr="00CD5A40">
        <w:rPr>
          <w:lang w:val="hr-HR"/>
        </w:rPr>
        <w:t xml:space="preserve">Postupak obrade zahtjeva za dodjelu potpore iz ovog Programa provodi Jedinstveni upravni odjel Općine Križ, Odsjek za financije, komunalno gospodarstvo i gospodarstvo. </w:t>
      </w:r>
    </w:p>
    <w:p w14:paraId="36EDFA50" w14:textId="07CD68DE" w:rsidR="00CD5A40" w:rsidRPr="00CD5A40" w:rsidRDefault="00CD5A40" w:rsidP="0037520D">
      <w:pPr>
        <w:ind w:firstLine="709"/>
        <w:jc w:val="both"/>
        <w:rPr>
          <w:lang w:val="hr-HR"/>
        </w:rPr>
      </w:pPr>
      <w:r w:rsidRPr="00CD5A40">
        <w:rPr>
          <w:lang w:val="hr-HR"/>
        </w:rPr>
        <w:t>Prilikom pregleda zahtjeva, po opravdanoj potrebi, može biti zatražena i dodatna dokumentacija. Podnositelj je dužan dopuniti prijavu u roku 8 (osam) dana od dana primitka zahtjeva za dopunu.</w:t>
      </w:r>
    </w:p>
    <w:p w14:paraId="79818D50" w14:textId="7A46C3AB" w:rsidR="00CD5A40" w:rsidRPr="00CD5A40" w:rsidRDefault="00CD5A40" w:rsidP="0037520D">
      <w:pPr>
        <w:ind w:firstLine="709"/>
        <w:jc w:val="both"/>
        <w:rPr>
          <w:lang w:val="hr-HR"/>
        </w:rPr>
      </w:pPr>
      <w:r w:rsidRPr="00CD5A40">
        <w:rPr>
          <w:lang w:val="hr-HR"/>
        </w:rPr>
        <w:t xml:space="preserve">Tijekom jedne proračunske godine zahtjevi se rješavaju i odobravaju do utroška planiranih proračunskih sredstava. </w:t>
      </w:r>
    </w:p>
    <w:p w14:paraId="577ED6F3" w14:textId="2ABB9B6F" w:rsidR="00CD5A40" w:rsidRPr="00CD5A40" w:rsidRDefault="00CD5A40" w:rsidP="0037520D">
      <w:pPr>
        <w:ind w:firstLine="709"/>
        <w:jc w:val="both"/>
        <w:rPr>
          <w:lang w:val="hr-HR"/>
        </w:rPr>
      </w:pPr>
      <w:r w:rsidRPr="00CD5A40">
        <w:rPr>
          <w:lang w:val="hr-HR"/>
        </w:rPr>
        <w:t>Odluku o dodjeli potpore donosi Općinski načelnik Općine Križ.</w:t>
      </w:r>
    </w:p>
    <w:p w14:paraId="5A4DC6C2" w14:textId="577AC25E" w:rsidR="00CD5A40" w:rsidRPr="00117BE8" w:rsidRDefault="00CD5A40" w:rsidP="0037520D">
      <w:pPr>
        <w:ind w:firstLine="709"/>
        <w:jc w:val="both"/>
        <w:rPr>
          <w:lang w:val="hr-HR"/>
        </w:rPr>
      </w:pPr>
      <w:r w:rsidRPr="00CD5A40">
        <w:rPr>
          <w:lang w:val="hr-HR"/>
        </w:rPr>
        <w:t>Odobrena novčana sredstva doznačuju se na transakcijski račun podnositelja zahtjeva odnosno korisnika potpore.</w:t>
      </w:r>
    </w:p>
    <w:p w14:paraId="74EE92D5" w14:textId="77777777" w:rsidR="00686324" w:rsidRPr="00686324" w:rsidRDefault="00686324" w:rsidP="00D579F7">
      <w:pPr>
        <w:widowControl w:val="0"/>
        <w:autoSpaceDE w:val="0"/>
        <w:autoSpaceDN w:val="0"/>
        <w:jc w:val="both"/>
        <w:rPr>
          <w:b/>
          <w:color w:val="000000"/>
          <w:lang w:val="hr-HR"/>
        </w:rPr>
      </w:pPr>
    </w:p>
    <w:p w14:paraId="7F83DAE7" w14:textId="14596409" w:rsidR="00686324" w:rsidRPr="00686324" w:rsidRDefault="00686324" w:rsidP="0037520D">
      <w:pPr>
        <w:jc w:val="center"/>
        <w:rPr>
          <w:rFonts w:eastAsia="Calibri"/>
          <w:b/>
          <w:color w:val="000000"/>
          <w:lang w:val="hr-HR"/>
        </w:rPr>
      </w:pPr>
      <w:r w:rsidRPr="00686324">
        <w:rPr>
          <w:rFonts w:eastAsia="Calibri"/>
          <w:b/>
          <w:color w:val="000000"/>
          <w:lang w:val="hr-HR"/>
        </w:rPr>
        <w:t xml:space="preserve">Članak </w:t>
      </w:r>
      <w:r w:rsidR="00092F19" w:rsidRPr="00117BE8">
        <w:rPr>
          <w:rFonts w:eastAsia="Calibri"/>
          <w:b/>
          <w:color w:val="000000"/>
          <w:lang w:val="hr-HR"/>
        </w:rPr>
        <w:t>8</w:t>
      </w:r>
      <w:r w:rsidRPr="00686324">
        <w:rPr>
          <w:rFonts w:eastAsia="Calibri"/>
          <w:b/>
          <w:color w:val="000000"/>
          <w:lang w:val="hr-HR"/>
        </w:rPr>
        <w:t>.</w:t>
      </w:r>
    </w:p>
    <w:p w14:paraId="2A01FEBC" w14:textId="00F9D5E5" w:rsidR="00686324" w:rsidRPr="00686324" w:rsidRDefault="00686324" w:rsidP="00D579F7">
      <w:pPr>
        <w:ind w:firstLine="709"/>
        <w:jc w:val="both"/>
        <w:rPr>
          <w:rFonts w:eastAsia="Calibri"/>
          <w:color w:val="000000"/>
          <w:lang w:val="hr-HR"/>
        </w:rPr>
      </w:pPr>
      <w:r w:rsidRPr="00686324">
        <w:rPr>
          <w:rFonts w:eastAsia="Calibri"/>
          <w:color w:val="000000"/>
          <w:lang w:val="hr-HR"/>
        </w:rPr>
        <w:t xml:space="preserve">Za provedbu </w:t>
      </w:r>
      <w:r w:rsidR="00092F19" w:rsidRPr="00117BE8">
        <w:rPr>
          <w:rFonts w:eastAsia="Calibri"/>
          <w:color w:val="000000"/>
          <w:lang w:val="hr-HR"/>
        </w:rPr>
        <w:t>Mjere 2.</w:t>
      </w:r>
      <w:r w:rsidRPr="00686324">
        <w:rPr>
          <w:rFonts w:eastAsia="Calibri"/>
          <w:color w:val="000000"/>
          <w:lang w:val="hr-HR"/>
        </w:rPr>
        <w:t xml:space="preserve"> iz ovog Programa Općina Križ raspisuj</w:t>
      </w:r>
      <w:r w:rsidR="00E67CE8" w:rsidRPr="00117BE8">
        <w:rPr>
          <w:rFonts w:eastAsia="Calibri"/>
          <w:color w:val="000000"/>
          <w:lang w:val="hr-HR"/>
        </w:rPr>
        <w:t>e</w:t>
      </w:r>
      <w:r w:rsidRPr="00686324">
        <w:rPr>
          <w:rFonts w:eastAsia="Calibri"/>
          <w:color w:val="000000"/>
          <w:lang w:val="hr-HR"/>
        </w:rPr>
        <w:t xml:space="preserve"> javni poziv tijekom 2025. godine koji će biti objavljen</w:t>
      </w:r>
      <w:r w:rsidR="00E67CE8" w:rsidRPr="00117BE8">
        <w:rPr>
          <w:rFonts w:eastAsia="Calibri"/>
          <w:color w:val="000000"/>
          <w:lang w:val="hr-HR"/>
        </w:rPr>
        <w:t xml:space="preserve"> </w:t>
      </w:r>
      <w:r w:rsidRPr="00686324">
        <w:rPr>
          <w:rFonts w:eastAsia="Calibri"/>
          <w:color w:val="000000"/>
          <w:lang w:val="hr-HR"/>
        </w:rPr>
        <w:t>na oglasnoj ploči i internetskoj stranici Općine Križ i u koj</w:t>
      </w:r>
      <w:r w:rsidR="00E67CE8" w:rsidRPr="00117BE8">
        <w:rPr>
          <w:rFonts w:eastAsia="Calibri"/>
          <w:color w:val="000000"/>
          <w:lang w:val="hr-HR"/>
        </w:rPr>
        <w:t xml:space="preserve">em </w:t>
      </w:r>
      <w:r w:rsidRPr="00686324">
        <w:rPr>
          <w:rFonts w:eastAsia="Calibri"/>
          <w:color w:val="000000"/>
          <w:lang w:val="hr-HR"/>
        </w:rPr>
        <w:t>će se utvrditi rokovi i postupak podnošenja zahtjeva za dodjelu potpora s odgovarajućom dokumentacijom.</w:t>
      </w:r>
    </w:p>
    <w:p w14:paraId="29963117" w14:textId="77777777" w:rsidR="00686324" w:rsidRPr="00686324" w:rsidRDefault="00686324" w:rsidP="00D579F7">
      <w:pPr>
        <w:ind w:firstLine="709"/>
        <w:jc w:val="both"/>
        <w:rPr>
          <w:rFonts w:eastAsia="Calibri"/>
          <w:color w:val="000000"/>
          <w:lang w:val="hr-HR"/>
        </w:rPr>
      </w:pPr>
      <w:r w:rsidRPr="00686324">
        <w:rPr>
          <w:rFonts w:eastAsia="Calibri"/>
          <w:color w:val="000000"/>
          <w:lang w:val="hr-HR"/>
        </w:rPr>
        <w:t>Zahtjev za dodjelu potpore podnosi se Jedinstvenom upravnom odjelu Općine Križ u pisanom obliku na obrascu zahtjeva kojeg izrađuje Jedinstveni upravni odjel Općine Križ.</w:t>
      </w:r>
    </w:p>
    <w:p w14:paraId="01E60694" w14:textId="77777777" w:rsidR="00686324" w:rsidRPr="00686324" w:rsidRDefault="00686324" w:rsidP="00D579F7">
      <w:pPr>
        <w:ind w:firstLine="709"/>
        <w:jc w:val="both"/>
        <w:rPr>
          <w:rFonts w:eastAsia="Calibri"/>
          <w:color w:val="000000"/>
          <w:lang w:val="hr-HR"/>
        </w:rPr>
      </w:pPr>
      <w:r w:rsidRPr="00686324">
        <w:rPr>
          <w:rFonts w:eastAsia="Calibri"/>
          <w:color w:val="000000"/>
          <w:lang w:val="hr-HR"/>
        </w:rPr>
        <w:t>Uz zahtjev</w:t>
      </w:r>
      <w:r w:rsidRPr="00686324">
        <w:rPr>
          <w:rFonts w:eastAsia="Calibri"/>
          <w:lang w:val="hr-HR"/>
        </w:rPr>
        <w:t xml:space="preserve"> </w:t>
      </w:r>
      <w:r w:rsidRPr="00686324">
        <w:rPr>
          <w:rFonts w:eastAsia="Calibri"/>
          <w:color w:val="000000"/>
          <w:lang w:val="hr-HR"/>
        </w:rPr>
        <w:t>za dodjelu potpore, podnositelj prijave prilaže odgovarajuću dokumentaciju, određenu u obrascu zahtjeva i javnom pozivu.</w:t>
      </w:r>
    </w:p>
    <w:p w14:paraId="709714F9" w14:textId="77777777" w:rsidR="00686324" w:rsidRPr="00686324" w:rsidRDefault="00686324" w:rsidP="00D579F7">
      <w:pPr>
        <w:ind w:firstLine="709"/>
        <w:jc w:val="both"/>
        <w:rPr>
          <w:rFonts w:eastAsia="Calibri"/>
          <w:color w:val="000000"/>
          <w:lang w:val="hr-HR"/>
        </w:rPr>
      </w:pPr>
      <w:r w:rsidRPr="00686324">
        <w:rPr>
          <w:rFonts w:eastAsia="Calibri"/>
          <w:color w:val="000000"/>
          <w:lang w:val="hr-HR"/>
        </w:rPr>
        <w:t>Obrazac zahtjeva</w:t>
      </w:r>
      <w:r w:rsidRPr="00686324">
        <w:rPr>
          <w:rFonts w:eastAsia="Calibri"/>
          <w:lang w:val="hr-HR"/>
        </w:rPr>
        <w:t xml:space="preserve"> </w:t>
      </w:r>
      <w:r w:rsidRPr="00686324">
        <w:rPr>
          <w:rFonts w:eastAsia="Calibri"/>
          <w:color w:val="000000"/>
          <w:lang w:val="hr-HR"/>
        </w:rPr>
        <w:t xml:space="preserve">za dodjelu potpore bit će dostupan uz objavljeni javni poziv na internetskoj stranici Općine Križ, </w:t>
      </w:r>
      <w:hyperlink r:id="rId9">
        <w:r w:rsidRPr="00117BE8">
          <w:rPr>
            <w:rFonts w:eastAsia="Calibri"/>
            <w:color w:val="000000"/>
            <w:u w:val="single"/>
            <w:lang w:val="hr-HR"/>
          </w:rPr>
          <w:t>www.opcina-kriz.hr</w:t>
        </w:r>
      </w:hyperlink>
      <w:r w:rsidRPr="00686324">
        <w:rPr>
          <w:rFonts w:eastAsia="Calibri"/>
          <w:color w:val="000000"/>
          <w:lang w:val="hr-HR"/>
        </w:rPr>
        <w:t xml:space="preserve"> ili se može preuzeti u Jedinstvenom upravnom odjelu</w:t>
      </w:r>
      <w:r w:rsidRPr="00686324">
        <w:rPr>
          <w:rFonts w:eastAsia="Calibri"/>
          <w:lang w:val="hr-HR"/>
        </w:rPr>
        <w:t xml:space="preserve"> </w:t>
      </w:r>
      <w:r w:rsidRPr="00686324">
        <w:rPr>
          <w:rFonts w:eastAsia="Calibri"/>
          <w:color w:val="000000"/>
          <w:lang w:val="hr-HR"/>
        </w:rPr>
        <w:t>Općine Križ.</w:t>
      </w:r>
    </w:p>
    <w:p w14:paraId="6F0C754D" w14:textId="3A50436F" w:rsidR="00686324" w:rsidRPr="00686324" w:rsidRDefault="00686324" w:rsidP="00D579F7">
      <w:pPr>
        <w:ind w:firstLine="709"/>
        <w:jc w:val="both"/>
        <w:rPr>
          <w:rFonts w:eastAsia="Calibri"/>
          <w:color w:val="000000"/>
          <w:lang w:val="hr-HR"/>
        </w:rPr>
      </w:pPr>
      <w:r w:rsidRPr="00686324">
        <w:rPr>
          <w:rFonts w:eastAsia="Calibri"/>
          <w:color w:val="000000"/>
          <w:lang w:val="hr-HR"/>
        </w:rPr>
        <w:t>Na javni poziv ne mogu se javiti podnositelji u stečaju</w:t>
      </w:r>
      <w:r w:rsidR="00FC5A60">
        <w:rPr>
          <w:rFonts w:eastAsia="Calibri"/>
          <w:color w:val="000000"/>
          <w:lang w:val="hr-HR"/>
        </w:rPr>
        <w:t xml:space="preserve">, </w:t>
      </w:r>
      <w:r w:rsidRPr="00686324">
        <w:rPr>
          <w:rFonts w:eastAsia="Calibri"/>
          <w:color w:val="000000"/>
          <w:lang w:val="hr-HR"/>
        </w:rPr>
        <w:t>postupku likvidacije (zatvaranja)</w:t>
      </w:r>
      <w:r w:rsidR="00FC5A60">
        <w:rPr>
          <w:rFonts w:eastAsia="Calibri"/>
          <w:color w:val="000000"/>
          <w:lang w:val="hr-HR"/>
        </w:rPr>
        <w:t xml:space="preserve"> i u blokadi</w:t>
      </w:r>
      <w:r w:rsidRPr="00686324">
        <w:rPr>
          <w:rFonts w:eastAsia="Calibri"/>
          <w:color w:val="000000"/>
          <w:lang w:val="hr-HR"/>
        </w:rPr>
        <w:t xml:space="preserve">. Postupak obrade podnesenih zahtjeva provodi Povjerenstvo za potpore </w:t>
      </w:r>
      <w:r w:rsidR="00E67CE8" w:rsidRPr="00117BE8">
        <w:rPr>
          <w:rFonts w:eastAsia="Calibri"/>
          <w:color w:val="000000"/>
          <w:lang w:val="hr-HR"/>
        </w:rPr>
        <w:t xml:space="preserve">razvoja poduzetništva </w:t>
      </w:r>
      <w:r w:rsidRPr="00686324">
        <w:rPr>
          <w:rFonts w:eastAsia="Calibri"/>
          <w:color w:val="000000"/>
          <w:lang w:val="hr-HR"/>
        </w:rPr>
        <w:t>na području Općine Križ (u daljnjem tekstu: Povjerenstvo) koje imenuje Općinski načelnik Općine Križ.</w:t>
      </w:r>
    </w:p>
    <w:p w14:paraId="4BFD063B" w14:textId="77777777" w:rsidR="00686324" w:rsidRPr="00686324" w:rsidRDefault="00686324" w:rsidP="00D579F7">
      <w:pPr>
        <w:ind w:firstLine="709"/>
        <w:jc w:val="both"/>
        <w:rPr>
          <w:rFonts w:eastAsia="Calibri"/>
          <w:color w:val="000000"/>
          <w:lang w:val="hr-HR"/>
        </w:rPr>
      </w:pPr>
      <w:r w:rsidRPr="00686324">
        <w:rPr>
          <w:rFonts w:eastAsia="Calibri"/>
          <w:color w:val="000000"/>
          <w:lang w:val="hr-HR"/>
        </w:rPr>
        <w:t>Povjerenstvo može, po potrebi zatražiti i dodatnu dokumentaciju radi jasnijeg obrazloženja zahtjeva korisnika potpore.</w:t>
      </w:r>
    </w:p>
    <w:p w14:paraId="44E4D7A1" w14:textId="59119D72" w:rsidR="00686324" w:rsidRPr="00686324" w:rsidRDefault="00686324" w:rsidP="00D579F7">
      <w:pPr>
        <w:ind w:firstLine="709"/>
        <w:jc w:val="both"/>
        <w:rPr>
          <w:rFonts w:eastAsia="Calibri"/>
          <w:color w:val="000000"/>
          <w:lang w:val="hr-HR"/>
        </w:rPr>
      </w:pPr>
      <w:r w:rsidRPr="00686324">
        <w:rPr>
          <w:rFonts w:eastAsia="Calibri"/>
          <w:color w:val="000000"/>
          <w:lang w:val="hr-HR"/>
        </w:rPr>
        <w:t xml:space="preserve">Zahtjevi za dodjelu potpore rješavaju </w:t>
      </w:r>
      <w:r w:rsidR="00C14C5B" w:rsidRPr="00686324">
        <w:rPr>
          <w:rFonts w:eastAsia="Calibri"/>
          <w:color w:val="000000"/>
          <w:lang w:val="hr-HR"/>
        </w:rPr>
        <w:t xml:space="preserve">se </w:t>
      </w:r>
      <w:r w:rsidRPr="00686324">
        <w:rPr>
          <w:rFonts w:eastAsia="Calibri"/>
          <w:color w:val="000000"/>
          <w:lang w:val="hr-HR"/>
        </w:rPr>
        <w:t>prema redoslijedu zaprimanja i do utroška planiranih proračunskih sredstava.</w:t>
      </w:r>
    </w:p>
    <w:p w14:paraId="1A311F4C" w14:textId="3FB78145" w:rsidR="00686324" w:rsidRPr="00117BE8" w:rsidRDefault="00686324" w:rsidP="00D579F7">
      <w:pPr>
        <w:ind w:firstLine="709"/>
        <w:jc w:val="both"/>
        <w:rPr>
          <w:rFonts w:eastAsia="Calibri"/>
          <w:color w:val="000000"/>
          <w:lang w:val="hr-HR"/>
        </w:rPr>
      </w:pPr>
      <w:r w:rsidRPr="00686324">
        <w:rPr>
          <w:rFonts w:eastAsia="Calibri"/>
          <w:color w:val="000000"/>
          <w:lang w:val="hr-HR"/>
        </w:rPr>
        <w:lastRenderedPageBreak/>
        <w:t>Na osnovu provedenog javnog poziva i kontrole pristiglih zahtjeva</w:t>
      </w:r>
      <w:r w:rsidRPr="00686324">
        <w:rPr>
          <w:rFonts w:eastAsia="Calibri"/>
          <w:lang w:val="hr-HR"/>
        </w:rPr>
        <w:t xml:space="preserve"> </w:t>
      </w:r>
      <w:r w:rsidRPr="00686324">
        <w:rPr>
          <w:rFonts w:eastAsia="Calibri"/>
          <w:color w:val="000000"/>
          <w:lang w:val="hr-HR"/>
        </w:rPr>
        <w:t>za dodjelu potpore, a na prijedlog Povjerenstva</w:t>
      </w:r>
      <w:r w:rsidR="00FC5A60">
        <w:rPr>
          <w:rFonts w:eastAsia="Calibri"/>
          <w:color w:val="000000"/>
          <w:lang w:val="hr-HR"/>
        </w:rPr>
        <w:t>,</w:t>
      </w:r>
      <w:r w:rsidRPr="00686324">
        <w:rPr>
          <w:rFonts w:eastAsia="Calibri"/>
          <w:color w:val="000000"/>
          <w:lang w:val="hr-HR"/>
        </w:rPr>
        <w:t xml:space="preserve"> Općinski načelnik Općine Križ donosi Odluku </w:t>
      </w:r>
      <w:r w:rsidR="00E67CE8" w:rsidRPr="00117BE8">
        <w:rPr>
          <w:rFonts w:eastAsia="Calibri"/>
          <w:color w:val="000000"/>
          <w:lang w:val="hr-HR"/>
        </w:rPr>
        <w:t>o</w:t>
      </w:r>
      <w:r w:rsidRPr="00686324">
        <w:rPr>
          <w:rFonts w:eastAsia="Calibri"/>
          <w:color w:val="000000"/>
          <w:lang w:val="hr-HR"/>
        </w:rPr>
        <w:t xml:space="preserve"> dodjeli potpore male vrijednosti.</w:t>
      </w:r>
    </w:p>
    <w:p w14:paraId="05F8C0F0" w14:textId="6AAB7B93" w:rsidR="00686324" w:rsidRPr="00686324" w:rsidRDefault="00E67CE8" w:rsidP="0037520D">
      <w:pPr>
        <w:ind w:firstLine="709"/>
        <w:jc w:val="both"/>
        <w:rPr>
          <w:lang w:val="hr-HR"/>
        </w:rPr>
      </w:pPr>
      <w:r w:rsidRPr="00117BE8">
        <w:rPr>
          <w:lang w:val="hr-HR"/>
        </w:rPr>
        <w:t>Odobrena novčana sredstva doznačuju se na transakcijski račun podnositelja zahtjeva odnosno korisnika potpore.</w:t>
      </w:r>
    </w:p>
    <w:p w14:paraId="3CDD6213" w14:textId="77777777" w:rsidR="00686324" w:rsidRPr="00686324" w:rsidRDefault="00686324" w:rsidP="00D579F7">
      <w:pPr>
        <w:spacing w:after="160"/>
        <w:ind w:left="786" w:right="-142"/>
        <w:contextualSpacing/>
        <w:jc w:val="both"/>
        <w:rPr>
          <w:color w:val="000000"/>
          <w:lang w:val="hr-HR" w:eastAsia="hr-HR"/>
        </w:rPr>
      </w:pPr>
    </w:p>
    <w:p w14:paraId="6E7D1195" w14:textId="0A2DA35D" w:rsidR="00252916" w:rsidRPr="00117BE8" w:rsidRDefault="00686324" w:rsidP="005E558D">
      <w:pPr>
        <w:jc w:val="center"/>
        <w:rPr>
          <w:rFonts w:eastAsia="Calibri"/>
          <w:b/>
          <w:color w:val="000000"/>
          <w:lang w:val="hr-HR"/>
        </w:rPr>
      </w:pPr>
      <w:r w:rsidRPr="00686324">
        <w:rPr>
          <w:rFonts w:eastAsia="Calibri"/>
          <w:b/>
          <w:color w:val="000000"/>
          <w:lang w:val="hr-HR"/>
        </w:rPr>
        <w:t>Članak 9.</w:t>
      </w:r>
    </w:p>
    <w:p w14:paraId="7861AB0E" w14:textId="313EDB91" w:rsidR="0037520D" w:rsidRPr="00686324" w:rsidRDefault="0037520D" w:rsidP="0037520D">
      <w:pPr>
        <w:ind w:firstLine="709"/>
        <w:jc w:val="both"/>
        <w:rPr>
          <w:rFonts w:eastAsia="Calibri"/>
          <w:color w:val="000000"/>
          <w:lang w:val="hr-HR"/>
        </w:rPr>
      </w:pPr>
      <w:r w:rsidRPr="00117BE8">
        <w:rPr>
          <w:rFonts w:eastAsia="Calibri"/>
          <w:color w:val="000000"/>
          <w:lang w:val="hr-HR"/>
        </w:rPr>
        <w:t xml:space="preserve">Jednom </w:t>
      </w:r>
      <w:r w:rsidR="00FC5A60">
        <w:rPr>
          <w:rFonts w:eastAsia="Calibri"/>
          <w:color w:val="000000"/>
          <w:lang w:val="hr-HR"/>
        </w:rPr>
        <w:t>korisniku</w:t>
      </w:r>
      <w:r w:rsidRPr="00117BE8">
        <w:rPr>
          <w:rFonts w:eastAsia="Calibri"/>
          <w:color w:val="000000"/>
          <w:lang w:val="hr-HR"/>
        </w:rPr>
        <w:t xml:space="preserve"> može biti odobrena samo jedna potpora u okviru ovog Programa.</w:t>
      </w:r>
    </w:p>
    <w:p w14:paraId="4F18641C" w14:textId="77777777" w:rsidR="00252916" w:rsidRPr="00117BE8" w:rsidRDefault="00252916" w:rsidP="0037520D">
      <w:pPr>
        <w:ind w:firstLine="709"/>
        <w:jc w:val="both"/>
        <w:rPr>
          <w:lang w:val="hr-HR"/>
        </w:rPr>
      </w:pPr>
      <w:r w:rsidRPr="00117BE8">
        <w:rPr>
          <w:lang w:val="hr-HR"/>
        </w:rPr>
        <w:t>Podnošenjem zahtjeva, korisnik potpore daje odobrenje Općini Križ da osnovne podatke o korisniku i odobrenoj potpori objavi na službenoj internetskoj stranici Općine te u drugim izvještajima sukladno proračunskim propisima, propisima kojima se regulira pravo na pristup informacijama, zaštita osobnih podataka i drugo propisano.</w:t>
      </w:r>
    </w:p>
    <w:p w14:paraId="2FB66820" w14:textId="77777777" w:rsidR="00252916" w:rsidRPr="00117BE8" w:rsidRDefault="00252916" w:rsidP="00D579F7">
      <w:pPr>
        <w:jc w:val="both"/>
        <w:rPr>
          <w:lang w:val="hr-HR"/>
        </w:rPr>
      </w:pPr>
    </w:p>
    <w:p w14:paraId="03C56513" w14:textId="77777777" w:rsidR="00252916" w:rsidRPr="00117BE8" w:rsidRDefault="00252916" w:rsidP="00D579F7">
      <w:pPr>
        <w:rPr>
          <w:b/>
          <w:bCs/>
          <w:lang w:val="hr-HR"/>
        </w:rPr>
      </w:pPr>
      <w:r w:rsidRPr="00117BE8">
        <w:rPr>
          <w:b/>
          <w:bCs/>
          <w:lang w:val="hr-HR"/>
        </w:rPr>
        <w:t>IV. KONTROLA I POVRAT SREDSTAVA</w:t>
      </w:r>
    </w:p>
    <w:p w14:paraId="46C34E63" w14:textId="77777777" w:rsidR="00252916" w:rsidRPr="00117BE8" w:rsidRDefault="00252916" w:rsidP="00D579F7">
      <w:pPr>
        <w:rPr>
          <w:b/>
          <w:bCs/>
          <w:lang w:val="hr-HR"/>
        </w:rPr>
      </w:pPr>
    </w:p>
    <w:p w14:paraId="023F4038" w14:textId="0CA5309F" w:rsidR="00252916" w:rsidRPr="00117BE8" w:rsidRDefault="00252916" w:rsidP="005E558D">
      <w:pPr>
        <w:jc w:val="center"/>
        <w:rPr>
          <w:b/>
          <w:bCs/>
          <w:lang w:val="hr-HR"/>
        </w:rPr>
      </w:pPr>
      <w:r w:rsidRPr="00117BE8">
        <w:rPr>
          <w:b/>
          <w:bCs/>
          <w:lang w:val="hr-HR"/>
        </w:rPr>
        <w:t>Članak 1</w:t>
      </w:r>
      <w:r w:rsidR="00092F19" w:rsidRPr="00117BE8">
        <w:rPr>
          <w:b/>
          <w:bCs/>
          <w:lang w:val="hr-HR"/>
        </w:rPr>
        <w:t>0</w:t>
      </w:r>
      <w:r w:rsidRPr="00117BE8">
        <w:rPr>
          <w:b/>
          <w:bCs/>
          <w:lang w:val="hr-HR"/>
        </w:rPr>
        <w:t>.</w:t>
      </w:r>
    </w:p>
    <w:p w14:paraId="4F8F5486" w14:textId="77777777" w:rsidR="00252916" w:rsidRPr="00117BE8" w:rsidRDefault="00252916" w:rsidP="0037520D">
      <w:pPr>
        <w:ind w:firstLine="709"/>
        <w:jc w:val="both"/>
        <w:rPr>
          <w:lang w:val="hr-HR"/>
        </w:rPr>
      </w:pPr>
      <w:r w:rsidRPr="00117BE8">
        <w:rPr>
          <w:lang w:val="hr-HR"/>
        </w:rPr>
        <w:t>Ukoliko se naknadno utvrdi da je korisnik potpore priložio neistinitu dokumentaciju, odnosno ako stvarno stanje ne odgovara stanju navedenom u zahtjevu ili priloženoj dokumentaciji, dužan je odobrena sredstva vratiti u Proračun Općine Križ i gubi pravo na ostvarivanje potpore iz Proračuna Općine Križ po bilo kojem osnovu u sljedeće tri godine.</w:t>
      </w:r>
    </w:p>
    <w:p w14:paraId="48AA6AA7" w14:textId="77777777" w:rsidR="00252916" w:rsidRPr="00117BE8" w:rsidRDefault="00252916" w:rsidP="0037520D">
      <w:pPr>
        <w:ind w:firstLine="709"/>
        <w:jc w:val="both"/>
        <w:rPr>
          <w:lang w:val="hr-HR"/>
        </w:rPr>
      </w:pPr>
      <w:r w:rsidRPr="00117BE8">
        <w:rPr>
          <w:lang w:val="hr-HR"/>
        </w:rPr>
        <w:t>Povrat sredstava potrebno je izvršiti u roku od 15 dana od dana upućivanja zahtjeva Općine Križ za povrat sredstava.</w:t>
      </w:r>
    </w:p>
    <w:p w14:paraId="0D00B215" w14:textId="77777777" w:rsidR="00252916" w:rsidRPr="00117BE8" w:rsidRDefault="00252916" w:rsidP="00D579F7">
      <w:pPr>
        <w:jc w:val="both"/>
        <w:rPr>
          <w:lang w:val="hr-HR"/>
        </w:rPr>
      </w:pPr>
    </w:p>
    <w:p w14:paraId="0D95B9C4" w14:textId="77777777" w:rsidR="00D579F7" w:rsidRPr="00D579F7" w:rsidRDefault="00D579F7" w:rsidP="00D579F7">
      <w:pPr>
        <w:jc w:val="both"/>
        <w:rPr>
          <w:b/>
          <w:lang w:val="hr-HR"/>
        </w:rPr>
      </w:pPr>
      <w:r w:rsidRPr="00D579F7">
        <w:rPr>
          <w:b/>
          <w:lang w:val="hr-HR"/>
        </w:rPr>
        <w:t>V. PRIJELAZNE I ZAVRŠNE ODREDBE</w:t>
      </w:r>
    </w:p>
    <w:p w14:paraId="440443DC" w14:textId="77777777" w:rsidR="00D579F7" w:rsidRPr="00D579F7" w:rsidRDefault="00D579F7" w:rsidP="00D579F7">
      <w:pPr>
        <w:jc w:val="both"/>
        <w:rPr>
          <w:b/>
          <w:lang w:val="hr-HR"/>
        </w:rPr>
      </w:pPr>
    </w:p>
    <w:p w14:paraId="4EE73211" w14:textId="631626B3" w:rsidR="00D579F7" w:rsidRPr="00D579F7" w:rsidRDefault="00D579F7" w:rsidP="005E558D">
      <w:pPr>
        <w:jc w:val="center"/>
        <w:rPr>
          <w:b/>
          <w:bCs/>
          <w:lang w:val="hr-HR"/>
        </w:rPr>
      </w:pPr>
      <w:r w:rsidRPr="00D579F7">
        <w:rPr>
          <w:b/>
          <w:bCs/>
          <w:lang w:val="hr-HR"/>
        </w:rPr>
        <w:t>Članak 11.</w:t>
      </w:r>
    </w:p>
    <w:p w14:paraId="167897CF" w14:textId="5709F4C9" w:rsidR="00D579F7" w:rsidRPr="00D579F7" w:rsidRDefault="00FC5A60" w:rsidP="005E558D">
      <w:pPr>
        <w:spacing w:beforeLines="30" w:before="72" w:afterLines="30" w:after="72"/>
        <w:ind w:firstLine="709"/>
        <w:jc w:val="both"/>
        <w:textAlignment w:val="baseline"/>
        <w:rPr>
          <w:rFonts w:eastAsia="Calibri"/>
          <w:color w:val="000000"/>
          <w:lang w:val="hr-HR"/>
        </w:rPr>
      </w:pPr>
      <w:r>
        <w:rPr>
          <w:color w:val="000000" w:themeColor="text1"/>
          <w:lang w:val="hr-HR" w:eastAsia="hr-HR"/>
        </w:rPr>
        <w:t>Danom stupanja</w:t>
      </w:r>
      <w:r w:rsidR="00D579F7" w:rsidRPr="00D579F7">
        <w:rPr>
          <w:color w:val="000000" w:themeColor="text1"/>
          <w:lang w:val="hr-HR" w:eastAsia="hr-HR"/>
        </w:rPr>
        <w:t xml:space="preserve"> na snagu ovog Programa prestaje važiti Program </w:t>
      </w:r>
      <w:r w:rsidR="00D579F7" w:rsidRPr="00D579F7">
        <w:rPr>
          <w:rFonts w:eastAsia="Calibri"/>
          <w:color w:val="000000"/>
          <w:lang w:val="hr-HR"/>
        </w:rPr>
        <w:t>poticanja razvoja poduzetništva Općine Križ („Glasnik Zagrebačke Županije“ br. 39/23</w:t>
      </w:r>
      <w:r w:rsidR="005E558D" w:rsidRPr="00117BE8">
        <w:rPr>
          <w:rFonts w:eastAsia="Calibri"/>
          <w:color w:val="000000"/>
          <w:lang w:val="hr-HR"/>
        </w:rPr>
        <w:t>)</w:t>
      </w:r>
      <w:r w:rsidR="00117BE8">
        <w:rPr>
          <w:rFonts w:eastAsia="Calibri"/>
          <w:color w:val="000000"/>
          <w:lang w:val="hr-HR"/>
        </w:rPr>
        <w:t>.</w:t>
      </w:r>
    </w:p>
    <w:p w14:paraId="2B64ADAD" w14:textId="77777777" w:rsidR="00D579F7" w:rsidRPr="00D579F7" w:rsidRDefault="00D579F7" w:rsidP="005E558D">
      <w:pPr>
        <w:spacing w:beforeLines="30" w:before="72" w:afterLines="30" w:after="72"/>
        <w:ind w:firstLine="709"/>
        <w:jc w:val="both"/>
        <w:textAlignment w:val="baseline"/>
        <w:rPr>
          <w:b/>
          <w:color w:val="000000" w:themeColor="text1"/>
          <w:lang w:val="hr-HR" w:eastAsia="hr-HR"/>
        </w:rPr>
      </w:pPr>
    </w:p>
    <w:p w14:paraId="506798A5" w14:textId="77777777" w:rsidR="00D579F7" w:rsidRPr="00D579F7" w:rsidRDefault="00D579F7" w:rsidP="005E558D">
      <w:pPr>
        <w:spacing w:beforeLines="30" w:before="72" w:afterLines="30" w:after="72"/>
        <w:jc w:val="center"/>
        <w:textAlignment w:val="baseline"/>
        <w:rPr>
          <w:b/>
          <w:color w:val="000000" w:themeColor="text1"/>
          <w:lang w:val="hr-HR" w:eastAsia="hr-HR"/>
        </w:rPr>
      </w:pPr>
      <w:r w:rsidRPr="00D579F7">
        <w:rPr>
          <w:b/>
          <w:color w:val="000000" w:themeColor="text1"/>
          <w:lang w:val="hr-HR" w:eastAsia="hr-HR"/>
        </w:rPr>
        <w:t>Članak 12.</w:t>
      </w:r>
    </w:p>
    <w:p w14:paraId="3157C0C4" w14:textId="77777777" w:rsidR="00D579F7" w:rsidRPr="00D579F7" w:rsidRDefault="00D579F7" w:rsidP="005E558D">
      <w:pPr>
        <w:spacing w:beforeLines="30" w:before="72" w:afterLines="30" w:after="72"/>
        <w:ind w:firstLine="709"/>
        <w:jc w:val="both"/>
        <w:textAlignment w:val="baseline"/>
        <w:rPr>
          <w:color w:val="000000" w:themeColor="text1"/>
          <w:lang w:val="hr-HR" w:eastAsia="hr-HR"/>
        </w:rPr>
      </w:pPr>
      <w:r w:rsidRPr="00D579F7">
        <w:rPr>
          <w:color w:val="000000" w:themeColor="text1"/>
          <w:lang w:val="hr-HR" w:eastAsia="hr-HR"/>
        </w:rPr>
        <w:t xml:space="preserve"> Ovaj Program stupa na snagu osmi dan od dana objave u Glasniku Zagrebačke županije.</w:t>
      </w:r>
    </w:p>
    <w:p w14:paraId="52AFC500" w14:textId="77777777" w:rsidR="00252916" w:rsidRPr="00117BE8" w:rsidRDefault="00252916" w:rsidP="00D579F7">
      <w:pPr>
        <w:jc w:val="both"/>
        <w:rPr>
          <w:lang w:val="hr-HR"/>
        </w:rPr>
      </w:pPr>
    </w:p>
    <w:p w14:paraId="3C25799A" w14:textId="77777777" w:rsidR="00252916" w:rsidRPr="00117BE8" w:rsidRDefault="00252916" w:rsidP="00D579F7">
      <w:pPr>
        <w:jc w:val="center"/>
        <w:rPr>
          <w:lang w:val="hr-HR"/>
        </w:rPr>
      </w:pPr>
      <w:r w:rsidRPr="00117BE8">
        <w:rPr>
          <w:lang w:val="hr-HR"/>
        </w:rPr>
        <w:t>REPUBLIKA HRVATSKA</w:t>
      </w:r>
    </w:p>
    <w:p w14:paraId="04B6D24E" w14:textId="77777777" w:rsidR="00252916" w:rsidRPr="00117BE8" w:rsidRDefault="00252916" w:rsidP="00D579F7">
      <w:pPr>
        <w:jc w:val="center"/>
        <w:rPr>
          <w:lang w:val="hr-HR"/>
        </w:rPr>
      </w:pPr>
      <w:r w:rsidRPr="00117BE8">
        <w:rPr>
          <w:lang w:val="hr-HR"/>
        </w:rPr>
        <w:t>ZAGREBAČKA ŽUPANIJA</w:t>
      </w:r>
    </w:p>
    <w:p w14:paraId="74AEA724" w14:textId="77777777" w:rsidR="00252916" w:rsidRPr="00117BE8" w:rsidRDefault="00252916" w:rsidP="00D579F7">
      <w:pPr>
        <w:jc w:val="center"/>
        <w:rPr>
          <w:lang w:val="hr-HR"/>
        </w:rPr>
      </w:pPr>
      <w:r w:rsidRPr="00117BE8">
        <w:rPr>
          <w:lang w:val="hr-HR"/>
        </w:rPr>
        <w:t>OPĆINA KRIŽ</w:t>
      </w:r>
    </w:p>
    <w:p w14:paraId="5102C4FE" w14:textId="38470E04" w:rsidR="00252916" w:rsidRPr="00117BE8" w:rsidRDefault="00252916" w:rsidP="005E558D">
      <w:pPr>
        <w:jc w:val="center"/>
        <w:rPr>
          <w:lang w:val="hr-HR"/>
        </w:rPr>
      </w:pPr>
      <w:r w:rsidRPr="00117BE8">
        <w:rPr>
          <w:lang w:val="hr-HR"/>
        </w:rPr>
        <w:t>OPĆINSKO VIJEĆE</w:t>
      </w:r>
    </w:p>
    <w:p w14:paraId="4B3BBA32" w14:textId="77777777" w:rsidR="00004338" w:rsidRDefault="00004338" w:rsidP="00D579F7">
      <w:pPr>
        <w:rPr>
          <w:lang w:val="hr-HR"/>
        </w:rPr>
      </w:pPr>
    </w:p>
    <w:p w14:paraId="724C1E8F" w14:textId="35B3BBE3" w:rsidR="00252916" w:rsidRPr="00117BE8" w:rsidRDefault="00252916" w:rsidP="00D579F7">
      <w:pPr>
        <w:rPr>
          <w:lang w:val="hr-HR"/>
        </w:rPr>
      </w:pPr>
      <w:bookmarkStart w:id="2" w:name="_GoBack"/>
      <w:bookmarkEnd w:id="2"/>
      <w:r w:rsidRPr="00117BE8">
        <w:rPr>
          <w:lang w:val="hr-HR"/>
        </w:rPr>
        <w:t>KLASA:</w:t>
      </w:r>
      <w:r w:rsidR="00331C1A" w:rsidRPr="00117BE8">
        <w:rPr>
          <w:lang w:val="hr-HR"/>
        </w:rPr>
        <w:t xml:space="preserve"> </w:t>
      </w:r>
    </w:p>
    <w:p w14:paraId="6D3D4F6E" w14:textId="75D95CE7" w:rsidR="00252916" w:rsidRPr="00117BE8" w:rsidRDefault="00252916" w:rsidP="00D579F7">
      <w:pPr>
        <w:rPr>
          <w:lang w:val="hr-HR"/>
        </w:rPr>
      </w:pPr>
      <w:r w:rsidRPr="00117BE8">
        <w:rPr>
          <w:lang w:val="hr-HR"/>
        </w:rPr>
        <w:t>URBROJ:</w:t>
      </w:r>
      <w:r w:rsidR="007B4C35" w:rsidRPr="00117BE8">
        <w:rPr>
          <w:lang w:val="hr-HR"/>
        </w:rPr>
        <w:t xml:space="preserve"> </w:t>
      </w:r>
    </w:p>
    <w:p w14:paraId="4AE15B75" w14:textId="18F18985" w:rsidR="00252916" w:rsidRPr="00117BE8" w:rsidRDefault="00252916" w:rsidP="00D579F7">
      <w:pPr>
        <w:rPr>
          <w:lang w:val="hr-HR"/>
        </w:rPr>
      </w:pPr>
      <w:r w:rsidRPr="00117BE8">
        <w:rPr>
          <w:lang w:val="hr-HR"/>
        </w:rPr>
        <w:t>Križ,</w:t>
      </w:r>
      <w:r w:rsidR="007B4C35" w:rsidRPr="00117BE8">
        <w:rPr>
          <w:lang w:val="hr-HR"/>
        </w:rPr>
        <w:t xml:space="preserve"> </w:t>
      </w:r>
    </w:p>
    <w:p w14:paraId="427E7B75" w14:textId="77777777" w:rsidR="00252916" w:rsidRPr="00117BE8" w:rsidRDefault="00252916" w:rsidP="00E82E83">
      <w:pPr>
        <w:ind w:left="4820"/>
        <w:jc w:val="center"/>
        <w:rPr>
          <w:lang w:val="hr-HR"/>
        </w:rPr>
      </w:pPr>
      <w:r w:rsidRPr="00117BE8">
        <w:rPr>
          <w:lang w:val="hr-HR"/>
        </w:rPr>
        <w:t>PREDSJEDNIK OPĆINSKOG VIJEĆA</w:t>
      </w:r>
    </w:p>
    <w:p w14:paraId="09531D2F" w14:textId="4A0C4DE8" w:rsidR="00252916" w:rsidRPr="00117BE8" w:rsidRDefault="00252916" w:rsidP="00E82E83">
      <w:pPr>
        <w:ind w:left="4820"/>
        <w:jc w:val="center"/>
        <w:rPr>
          <w:lang w:val="hr-HR"/>
        </w:rPr>
      </w:pPr>
      <w:r w:rsidRPr="00117BE8">
        <w:rPr>
          <w:lang w:val="hr-HR"/>
        </w:rPr>
        <w:t>OPĆINE KRIŽ:</w:t>
      </w:r>
    </w:p>
    <w:p w14:paraId="54935A35" w14:textId="55159698" w:rsidR="00252916" w:rsidRPr="00117BE8" w:rsidRDefault="00252916" w:rsidP="00E82E83">
      <w:pPr>
        <w:ind w:left="4820"/>
        <w:jc w:val="center"/>
        <w:rPr>
          <w:lang w:val="hr-HR"/>
        </w:rPr>
      </w:pPr>
      <w:r w:rsidRPr="00117BE8">
        <w:rPr>
          <w:lang w:val="hr-HR"/>
        </w:rPr>
        <w:t>Zlatko Hrastić</w:t>
      </w:r>
    </w:p>
    <w:p w14:paraId="7C1E15F9" w14:textId="106DC487" w:rsidR="005356C8" w:rsidRPr="00C14C5B" w:rsidRDefault="0072270C" w:rsidP="00C14C5B">
      <w:pPr>
        <w:ind w:firstLine="720"/>
        <w:jc w:val="both"/>
        <w:rPr>
          <w:lang w:val="hr-HR"/>
        </w:rPr>
      </w:pPr>
      <w:r w:rsidRPr="00117BE8">
        <w:rPr>
          <w:lang w:val="hr-HR"/>
        </w:rPr>
        <w:tab/>
      </w:r>
      <w:r w:rsidRPr="00117BE8">
        <w:rPr>
          <w:lang w:val="hr-HR"/>
        </w:rPr>
        <w:tab/>
      </w:r>
      <w:r w:rsidRPr="00117BE8">
        <w:rPr>
          <w:lang w:val="hr-HR"/>
        </w:rPr>
        <w:tab/>
      </w:r>
      <w:r w:rsidRPr="00117BE8">
        <w:rPr>
          <w:lang w:val="hr-HR"/>
        </w:rPr>
        <w:tab/>
      </w:r>
      <w:r w:rsidRPr="00117BE8">
        <w:rPr>
          <w:lang w:val="hr-HR"/>
        </w:rPr>
        <w:tab/>
      </w:r>
      <w:r w:rsidRPr="00117BE8">
        <w:rPr>
          <w:lang w:val="hr-HR"/>
        </w:rPr>
        <w:tab/>
        <w:t xml:space="preserve">               </w:t>
      </w:r>
    </w:p>
    <w:sectPr w:rsidR="005356C8" w:rsidRPr="00C14C5B" w:rsidSect="005E558D">
      <w:footerReference w:type="default" r:id="rId10"/>
      <w:pgSz w:w="11906" w:h="16838"/>
      <w:pgMar w:top="1418" w:right="1418" w:bottom="1418" w:left="1418" w:header="709" w:footer="567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FA9B8" w14:textId="77777777" w:rsidR="00A55353" w:rsidRDefault="00A55353" w:rsidP="005E558D">
      <w:r>
        <w:separator/>
      </w:r>
    </w:p>
  </w:endnote>
  <w:endnote w:type="continuationSeparator" w:id="0">
    <w:p w14:paraId="44C63787" w14:textId="77777777" w:rsidR="00A55353" w:rsidRDefault="00A55353" w:rsidP="005E5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8376517"/>
      <w:docPartObj>
        <w:docPartGallery w:val="Page Numbers (Bottom of Page)"/>
        <w:docPartUnique/>
      </w:docPartObj>
    </w:sdtPr>
    <w:sdtEndPr/>
    <w:sdtContent>
      <w:p w14:paraId="260C95DC" w14:textId="182DA8C3" w:rsidR="005E558D" w:rsidRDefault="005E558D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4DF03608" w14:textId="77777777" w:rsidR="005E558D" w:rsidRDefault="005E558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5D769" w14:textId="77777777" w:rsidR="00A55353" w:rsidRDefault="00A55353" w:rsidP="005E558D">
      <w:r>
        <w:separator/>
      </w:r>
    </w:p>
  </w:footnote>
  <w:footnote w:type="continuationSeparator" w:id="0">
    <w:p w14:paraId="5F213688" w14:textId="77777777" w:rsidR="00A55353" w:rsidRDefault="00A55353" w:rsidP="005E5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1403E"/>
    <w:multiLevelType w:val="hybridMultilevel"/>
    <w:tmpl w:val="73A6096E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22C6E"/>
    <w:multiLevelType w:val="hybridMultilevel"/>
    <w:tmpl w:val="5BD43978"/>
    <w:lvl w:ilvl="0" w:tplc="7EE0EB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37AB9"/>
    <w:multiLevelType w:val="hybridMultilevel"/>
    <w:tmpl w:val="B7328F54"/>
    <w:lvl w:ilvl="0" w:tplc="7EE0EB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D57B8"/>
    <w:multiLevelType w:val="hybridMultilevel"/>
    <w:tmpl w:val="752A5DEA"/>
    <w:lvl w:ilvl="0" w:tplc="8DF6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838B3"/>
    <w:multiLevelType w:val="hybridMultilevel"/>
    <w:tmpl w:val="B3E0459A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F2C40"/>
    <w:multiLevelType w:val="hybridMultilevel"/>
    <w:tmpl w:val="8F621894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27485"/>
    <w:multiLevelType w:val="hybridMultilevel"/>
    <w:tmpl w:val="C59EF44C"/>
    <w:lvl w:ilvl="0" w:tplc="E53A7A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D371E"/>
    <w:multiLevelType w:val="hybridMultilevel"/>
    <w:tmpl w:val="718A2DFC"/>
    <w:lvl w:ilvl="0" w:tplc="A85EC20C">
      <w:numFmt w:val="bullet"/>
      <w:lvlText w:val="-"/>
      <w:lvlJc w:val="left"/>
      <w:pPr>
        <w:ind w:left="765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3774288E"/>
    <w:multiLevelType w:val="hybridMultilevel"/>
    <w:tmpl w:val="3286C88E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159D3"/>
    <w:multiLevelType w:val="hybridMultilevel"/>
    <w:tmpl w:val="5CD499BA"/>
    <w:lvl w:ilvl="0" w:tplc="E53A7A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3D2DC6"/>
    <w:multiLevelType w:val="hybridMultilevel"/>
    <w:tmpl w:val="818AEC1A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83A77"/>
    <w:multiLevelType w:val="hybridMultilevel"/>
    <w:tmpl w:val="896ED438"/>
    <w:lvl w:ilvl="0" w:tplc="B9F69B1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FC3EDD"/>
    <w:multiLevelType w:val="hybridMultilevel"/>
    <w:tmpl w:val="CA8AB544"/>
    <w:lvl w:ilvl="0" w:tplc="8DF6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3533A6"/>
    <w:multiLevelType w:val="hybridMultilevel"/>
    <w:tmpl w:val="4CEC5AA0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D53315"/>
    <w:multiLevelType w:val="hybridMultilevel"/>
    <w:tmpl w:val="D71027A2"/>
    <w:lvl w:ilvl="0" w:tplc="E53A7A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65B3F"/>
    <w:multiLevelType w:val="multilevel"/>
    <w:tmpl w:val="98DCA0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18B5B1B"/>
    <w:multiLevelType w:val="hybridMultilevel"/>
    <w:tmpl w:val="C5922508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1AFC89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BA65CA"/>
    <w:multiLevelType w:val="hybridMultilevel"/>
    <w:tmpl w:val="98AEC9BC"/>
    <w:lvl w:ilvl="0" w:tplc="A85EC20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05B147E"/>
    <w:multiLevelType w:val="hybridMultilevel"/>
    <w:tmpl w:val="9A6CC4B6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C144BE"/>
    <w:multiLevelType w:val="hybridMultilevel"/>
    <w:tmpl w:val="C3E0F2A0"/>
    <w:lvl w:ilvl="0" w:tplc="8DF6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614DE9"/>
    <w:multiLevelType w:val="hybridMultilevel"/>
    <w:tmpl w:val="EBA24468"/>
    <w:lvl w:ilvl="0" w:tplc="8DF6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CB7772"/>
    <w:multiLevelType w:val="hybridMultilevel"/>
    <w:tmpl w:val="B2F627D8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D5426C"/>
    <w:multiLevelType w:val="hybridMultilevel"/>
    <w:tmpl w:val="DA9ACC70"/>
    <w:lvl w:ilvl="0" w:tplc="838C02A0">
      <w:start w:val="1"/>
      <w:numFmt w:val="decimal"/>
      <w:lvlText w:val="%1)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6"/>
  </w:num>
  <w:num w:numId="2">
    <w:abstractNumId w:val="11"/>
  </w:num>
  <w:num w:numId="3">
    <w:abstractNumId w:val="22"/>
  </w:num>
  <w:num w:numId="4">
    <w:abstractNumId w:val="21"/>
  </w:num>
  <w:num w:numId="5">
    <w:abstractNumId w:val="8"/>
  </w:num>
  <w:num w:numId="6">
    <w:abstractNumId w:val="4"/>
  </w:num>
  <w:num w:numId="7">
    <w:abstractNumId w:val="10"/>
  </w:num>
  <w:num w:numId="8">
    <w:abstractNumId w:val="13"/>
  </w:num>
  <w:num w:numId="9">
    <w:abstractNumId w:val="17"/>
  </w:num>
  <w:num w:numId="10">
    <w:abstractNumId w:val="7"/>
  </w:num>
  <w:num w:numId="11">
    <w:abstractNumId w:val="5"/>
  </w:num>
  <w:num w:numId="12">
    <w:abstractNumId w:val="0"/>
  </w:num>
  <w:num w:numId="13">
    <w:abstractNumId w:val="18"/>
  </w:num>
  <w:num w:numId="14">
    <w:abstractNumId w:val="20"/>
  </w:num>
  <w:num w:numId="15">
    <w:abstractNumId w:val="15"/>
  </w:num>
  <w:num w:numId="16">
    <w:abstractNumId w:val="2"/>
  </w:num>
  <w:num w:numId="17">
    <w:abstractNumId w:val="1"/>
  </w:num>
  <w:num w:numId="18">
    <w:abstractNumId w:val="6"/>
  </w:num>
  <w:num w:numId="19">
    <w:abstractNumId w:val="14"/>
  </w:num>
  <w:num w:numId="20">
    <w:abstractNumId w:val="9"/>
  </w:num>
  <w:num w:numId="21">
    <w:abstractNumId w:val="19"/>
  </w:num>
  <w:num w:numId="22">
    <w:abstractNumId w:val="1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70C"/>
    <w:rsid w:val="00004338"/>
    <w:rsid w:val="000542D7"/>
    <w:rsid w:val="00092F19"/>
    <w:rsid w:val="00117BE8"/>
    <w:rsid w:val="001A390A"/>
    <w:rsid w:val="001D655A"/>
    <w:rsid w:val="00202178"/>
    <w:rsid w:val="00233C2D"/>
    <w:rsid w:val="00245884"/>
    <w:rsid w:val="00252916"/>
    <w:rsid w:val="00331C1A"/>
    <w:rsid w:val="00333E75"/>
    <w:rsid w:val="0037520D"/>
    <w:rsid w:val="003A23DA"/>
    <w:rsid w:val="003D4841"/>
    <w:rsid w:val="003E1E3B"/>
    <w:rsid w:val="00481C1F"/>
    <w:rsid w:val="004E4B02"/>
    <w:rsid w:val="005356C8"/>
    <w:rsid w:val="005600CD"/>
    <w:rsid w:val="00587D7E"/>
    <w:rsid w:val="005B69D5"/>
    <w:rsid w:val="005E558D"/>
    <w:rsid w:val="00616EBE"/>
    <w:rsid w:val="00654097"/>
    <w:rsid w:val="00686324"/>
    <w:rsid w:val="0072270C"/>
    <w:rsid w:val="007647B0"/>
    <w:rsid w:val="007B4C35"/>
    <w:rsid w:val="00874AA5"/>
    <w:rsid w:val="008A7BD2"/>
    <w:rsid w:val="008C2474"/>
    <w:rsid w:val="008D3C11"/>
    <w:rsid w:val="008F6B0B"/>
    <w:rsid w:val="00931239"/>
    <w:rsid w:val="00971E34"/>
    <w:rsid w:val="00A55353"/>
    <w:rsid w:val="00A90531"/>
    <w:rsid w:val="00A9715B"/>
    <w:rsid w:val="00AA51D4"/>
    <w:rsid w:val="00AB2B9F"/>
    <w:rsid w:val="00B63659"/>
    <w:rsid w:val="00BD1F77"/>
    <w:rsid w:val="00BF5A4F"/>
    <w:rsid w:val="00C14C5B"/>
    <w:rsid w:val="00C740B7"/>
    <w:rsid w:val="00CD5A40"/>
    <w:rsid w:val="00D43146"/>
    <w:rsid w:val="00D579F7"/>
    <w:rsid w:val="00DB4CF3"/>
    <w:rsid w:val="00E05B0F"/>
    <w:rsid w:val="00E05FEA"/>
    <w:rsid w:val="00E67CE8"/>
    <w:rsid w:val="00E82E83"/>
    <w:rsid w:val="00EB6BD6"/>
    <w:rsid w:val="00EE6079"/>
    <w:rsid w:val="00FC5A60"/>
    <w:rsid w:val="00FE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50073"/>
  <w15:chartTrackingRefBased/>
  <w15:docId w15:val="{F8461904-BD42-470D-B0C6-C40C190E4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270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2270C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72270C"/>
    <w:pPr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72270C"/>
    <w:rPr>
      <w:rFonts w:ascii="Times New Roman" w:eastAsia="Calibri" w:hAnsi="Times New Roman" w:cs="Times New Roman"/>
      <w:kern w:val="0"/>
      <w:sz w:val="24"/>
      <w14:ligatures w14:val="none"/>
    </w:rPr>
  </w:style>
  <w:style w:type="character" w:styleId="Hiperveza">
    <w:name w:val="Hyperlink"/>
    <w:basedOn w:val="Zadanifontodlomka"/>
    <w:uiPriority w:val="99"/>
    <w:unhideWhenUsed/>
    <w:rsid w:val="00252916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252916"/>
    <w:pPr>
      <w:spacing w:before="100" w:beforeAutospacing="1" w:after="100" w:afterAutospacing="1"/>
    </w:pPr>
    <w:rPr>
      <w:lang w:val="hr-HR" w:eastAsia="hr-HR"/>
    </w:rPr>
  </w:style>
  <w:style w:type="paragraph" w:customStyle="1" w:styleId="t-9-8">
    <w:name w:val="t-9-8"/>
    <w:basedOn w:val="Normal"/>
    <w:rsid w:val="00EE6079"/>
    <w:pPr>
      <w:spacing w:before="100" w:beforeAutospacing="1" w:after="100" w:afterAutospacing="1"/>
    </w:pPr>
    <w:rPr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5E558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E558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5E558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E558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E558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558D"/>
    <w:rPr>
      <w:rFonts w:ascii="Segoe UI" w:eastAsia="Times New Roman" w:hAnsi="Segoe UI" w:cs="Segoe UI"/>
      <w:kern w:val="0"/>
      <w:sz w:val="18"/>
      <w:szCs w:val="18"/>
      <w:lang w:val="en-US"/>
      <w14:ligatures w14:val="none"/>
    </w:rPr>
  </w:style>
  <w:style w:type="character" w:styleId="Referencakomentara">
    <w:name w:val="annotation reference"/>
    <w:basedOn w:val="Zadanifontodlomka"/>
    <w:uiPriority w:val="99"/>
    <w:semiHidden/>
    <w:unhideWhenUsed/>
    <w:rsid w:val="007647B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647B0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647B0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647B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647B0"/>
    <w:rPr>
      <w:rFonts w:ascii="Times New Roman" w:eastAsia="Times New Roman" w:hAnsi="Times New Roman" w:cs="Times New Roman"/>
      <w:b/>
      <w:bCs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cina-kriz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pcina-kriz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7A892-426D-49E8-89C9-475C36126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1867</Words>
  <Characters>10645</Characters>
  <Application>Microsoft Office Word</Application>
  <DocSecurity>0</DocSecurity>
  <Lines>88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Bahlen</dc:creator>
  <cp:keywords/>
  <dc:description/>
  <cp:lastModifiedBy>Andreja a.m.j.. Martić Janči</cp:lastModifiedBy>
  <cp:revision>9</cp:revision>
  <cp:lastPrinted>2025-03-14T12:21:00Z</cp:lastPrinted>
  <dcterms:created xsi:type="dcterms:W3CDTF">2025-03-11T15:02:00Z</dcterms:created>
  <dcterms:modified xsi:type="dcterms:W3CDTF">2025-03-14T12:55:00Z</dcterms:modified>
</cp:coreProperties>
</file>